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57762" w14:textId="77777777" w:rsidR="00A74437" w:rsidRPr="005E5A7E" w:rsidRDefault="00A74437" w:rsidP="00570C9D">
      <w:pPr>
        <w:pStyle w:val="Kop1"/>
        <w:rPr>
          <w:rFonts w:ascii="Verdana" w:hAnsi="Verdana" w:cs="Tahoma"/>
          <w:sz w:val="26"/>
          <w:szCs w:val="26"/>
          <w:u w:val="single"/>
        </w:rPr>
      </w:pPr>
    </w:p>
    <w:p w14:paraId="3047E750" w14:textId="77777777" w:rsidR="0059774A" w:rsidRDefault="0059774A" w:rsidP="005E5A7E">
      <w:pPr>
        <w:pStyle w:val="Kop1"/>
        <w:rPr>
          <w:rFonts w:ascii="Verdana" w:hAnsi="Verdana" w:cs="Tahoma"/>
          <w:sz w:val="26"/>
          <w:szCs w:val="26"/>
          <w:u w:val="single"/>
          <w:lang w:val="nl-NL"/>
        </w:rPr>
      </w:pPr>
    </w:p>
    <w:p w14:paraId="5008959E" w14:textId="0AC36F4B" w:rsidR="00F324CF" w:rsidRPr="007B5446" w:rsidRDefault="00F112E5" w:rsidP="00A963F1">
      <w:pPr>
        <w:pStyle w:val="Kop1"/>
        <w:rPr>
          <w:rFonts w:ascii="Verdana" w:hAnsi="Verdana" w:cs="Tahoma"/>
          <w:sz w:val="32"/>
          <w:szCs w:val="32"/>
          <w:lang w:val="nl-NL"/>
        </w:rPr>
      </w:pPr>
      <w:r w:rsidRPr="007B5446">
        <w:rPr>
          <w:rFonts w:ascii="Verdana" w:hAnsi="Verdana" w:cs="Tahoma"/>
          <w:sz w:val="32"/>
          <w:szCs w:val="32"/>
          <w:lang w:val="nl-NL"/>
        </w:rPr>
        <w:t>Motiverende Gespreksvoering</w:t>
      </w:r>
      <w:r w:rsidR="00F61659">
        <w:rPr>
          <w:rFonts w:ascii="Verdana" w:hAnsi="Verdana" w:cs="Tahoma"/>
          <w:sz w:val="32"/>
          <w:szCs w:val="32"/>
          <w:lang w:val="nl-NL"/>
        </w:rPr>
        <w:t>:</w:t>
      </w:r>
      <w:r w:rsidR="007B5446" w:rsidRPr="007B5446">
        <w:rPr>
          <w:rFonts w:ascii="Verdana" w:hAnsi="Verdana" w:cs="Tahoma"/>
          <w:sz w:val="32"/>
          <w:szCs w:val="32"/>
          <w:lang w:val="nl-NL"/>
        </w:rPr>
        <w:t xml:space="preserve"> </w:t>
      </w:r>
      <w:r w:rsidR="004A227B" w:rsidRPr="004A227B">
        <w:rPr>
          <w:rFonts w:ascii="Verdana" w:hAnsi="Verdana" w:cs="Tahoma"/>
          <w:sz w:val="32"/>
          <w:szCs w:val="32"/>
          <w:lang w:val="nl-NL"/>
        </w:rPr>
        <w:t>Afbouwen van protonpompremmers (PPI)</w:t>
      </w:r>
    </w:p>
    <w:p w14:paraId="7C1F24B3" w14:textId="77777777" w:rsidR="005E5A7E" w:rsidRPr="005E5A7E" w:rsidRDefault="005E5A7E" w:rsidP="005E5A7E">
      <w:pPr>
        <w:pStyle w:val="Kop1"/>
        <w:rPr>
          <w:rFonts w:ascii="Verdana" w:hAnsi="Verdana" w:cs="Tahoma"/>
          <w:b w:val="0"/>
          <w:bCs w:val="0"/>
          <w:sz w:val="26"/>
          <w:szCs w:val="26"/>
          <w:lang w:val="nl-NL"/>
        </w:rPr>
      </w:pPr>
    </w:p>
    <w:p w14:paraId="376FEAFB" w14:textId="0E5C2F9B" w:rsidR="005E7E33" w:rsidRDefault="005E7E33" w:rsidP="005E7E33">
      <w:pPr>
        <w:pStyle w:val="Kop1"/>
        <w:rPr>
          <w:rFonts w:ascii="Verdana" w:hAnsi="Verdana" w:cs="Tahoma"/>
          <w:b w:val="0"/>
          <w:bCs w:val="0"/>
          <w:sz w:val="26"/>
          <w:szCs w:val="26"/>
          <w:lang w:val="nl-NL"/>
        </w:rPr>
      </w:pPr>
      <w:r w:rsidRPr="005E7E33">
        <w:rPr>
          <w:rFonts w:ascii="Verdana" w:hAnsi="Verdana" w:cs="Tahoma"/>
          <w:b w:val="0"/>
          <w:bCs w:val="0"/>
          <w:sz w:val="26"/>
          <w:szCs w:val="26"/>
          <w:lang w:val="nl-NL"/>
        </w:rPr>
        <w:t>1)</w:t>
      </w:r>
      <w:r>
        <w:rPr>
          <w:rFonts w:ascii="Verdana" w:hAnsi="Verdana" w:cs="Tahoma"/>
          <w:sz w:val="26"/>
          <w:szCs w:val="26"/>
          <w:lang w:val="nl-NL"/>
        </w:rPr>
        <w:t xml:space="preserve"> </w:t>
      </w:r>
      <w:r w:rsidR="005E5A7E" w:rsidRPr="005E5A7E">
        <w:rPr>
          <w:rFonts w:ascii="Verdana" w:hAnsi="Verdana" w:cs="Tahoma"/>
          <w:sz w:val="26"/>
          <w:szCs w:val="26"/>
          <w:lang w:val="nl-NL"/>
        </w:rPr>
        <w:t>Toestemming:</w:t>
      </w:r>
      <w:r w:rsidR="005E5A7E" w:rsidRPr="005E5A7E">
        <w:rPr>
          <w:rFonts w:ascii="Verdana" w:hAnsi="Verdana" w:cs="Tahoma"/>
          <w:b w:val="0"/>
          <w:bCs w:val="0"/>
          <w:sz w:val="26"/>
          <w:szCs w:val="26"/>
          <w:lang w:val="nl-NL"/>
        </w:rPr>
        <w:t xml:space="preserve"> </w:t>
      </w:r>
    </w:p>
    <w:p w14:paraId="6867A61B" w14:textId="77777777" w:rsidR="005E7E33" w:rsidRDefault="005E7E33" w:rsidP="005E7E33">
      <w:pPr>
        <w:pStyle w:val="Kop1"/>
        <w:rPr>
          <w:rFonts w:ascii="Verdana" w:hAnsi="Verdana" w:cs="Tahoma"/>
          <w:b w:val="0"/>
          <w:bCs w:val="0"/>
          <w:sz w:val="26"/>
          <w:szCs w:val="26"/>
          <w:lang w:val="nl-NL"/>
        </w:rPr>
      </w:pPr>
    </w:p>
    <w:p w14:paraId="100E6AA2" w14:textId="06E5F8F3" w:rsidR="005E5A7E" w:rsidRDefault="004A227B" w:rsidP="005E5A7E">
      <w:pPr>
        <w:rPr>
          <w:rFonts w:ascii="Verdana" w:hAnsi="Verdana" w:cs="Tahoma"/>
          <w:noProof w:val="0"/>
          <w:sz w:val="26"/>
          <w:szCs w:val="26"/>
        </w:rPr>
      </w:pPr>
      <w:r w:rsidRPr="004A227B">
        <w:rPr>
          <w:rFonts w:ascii="Verdana" w:hAnsi="Verdana" w:cs="Tahoma"/>
          <w:noProof w:val="0"/>
          <w:sz w:val="26"/>
          <w:szCs w:val="26"/>
        </w:rPr>
        <w:t>"Vindt u het goed dat ik u iets vraag over uw gebruik van maagtabletten (PPI)? Ik zie in uw dossier dat u deze al geruime tijd gebruikt. Soms kan het verantwoord zijn om te kijken of afbouwen mogelijk is. Vindt u het goed om daar even samen naar te kijken?"</w:t>
      </w:r>
    </w:p>
    <w:p w14:paraId="030DA6BC" w14:textId="77777777" w:rsidR="004A227B" w:rsidRPr="005E5A7E" w:rsidRDefault="004A227B" w:rsidP="005E5A7E"/>
    <w:p w14:paraId="4E2D16D5" w14:textId="33E2479E" w:rsidR="005E7E33" w:rsidRPr="005E7E33" w:rsidRDefault="005E7E33" w:rsidP="005E7E33">
      <w:r w:rsidRPr="005E7E33">
        <w:rPr>
          <w:rFonts w:ascii="Verdana" w:hAnsi="Verdana" w:cs="Tahoma"/>
          <w:noProof w:val="0"/>
          <w:sz w:val="26"/>
          <w:szCs w:val="26"/>
        </w:rPr>
        <w:t>2)</w:t>
      </w:r>
      <w:r>
        <w:rPr>
          <w:rFonts w:ascii="Verdana" w:hAnsi="Verdana" w:cs="Tahoma"/>
          <w:b/>
          <w:bCs/>
          <w:noProof w:val="0"/>
          <w:sz w:val="26"/>
          <w:szCs w:val="26"/>
        </w:rPr>
        <w:t xml:space="preserve"> </w:t>
      </w:r>
      <w:r w:rsidRPr="005E7E33">
        <w:rPr>
          <w:rFonts w:ascii="Verdana" w:hAnsi="Verdana" w:cs="Tahoma"/>
          <w:b/>
          <w:bCs/>
          <w:noProof w:val="0"/>
          <w:sz w:val="26"/>
          <w:szCs w:val="26"/>
        </w:rPr>
        <w:t xml:space="preserve">Ambivalentie: </w:t>
      </w:r>
      <w:r w:rsidRPr="005E7E33">
        <w:rPr>
          <w:rFonts w:ascii="Verdana" w:hAnsi="Verdana" w:cs="Tahoma"/>
          <w:noProof w:val="0"/>
          <w:sz w:val="26"/>
          <w:szCs w:val="26"/>
        </w:rPr>
        <w:t>Voordelen huidige vs. toekomstige situatie</w:t>
      </w:r>
    </w:p>
    <w:p w14:paraId="4DAACF88" w14:textId="77777777" w:rsidR="00337312" w:rsidRPr="00337312" w:rsidRDefault="00337312" w:rsidP="00337312">
      <w:pPr>
        <w:rPr>
          <w:sz w:val="16"/>
          <w:szCs w:val="16"/>
        </w:rPr>
      </w:pPr>
    </w:p>
    <w:tbl>
      <w:tblPr>
        <w:tblStyle w:val="Tabelraster"/>
        <w:tblW w:w="9747" w:type="dxa"/>
        <w:tblInd w:w="-113" w:type="dxa"/>
        <w:tblLook w:val="04A0" w:firstRow="1" w:lastRow="0" w:firstColumn="1" w:lastColumn="0" w:noHBand="0" w:noVBand="1"/>
      </w:tblPr>
      <w:tblGrid>
        <w:gridCol w:w="4928"/>
        <w:gridCol w:w="4819"/>
      </w:tblGrid>
      <w:tr w:rsidR="00002074" w14:paraId="1E98E963" w14:textId="77777777" w:rsidTr="00890882">
        <w:tc>
          <w:tcPr>
            <w:tcW w:w="4928" w:type="dxa"/>
          </w:tcPr>
          <w:p w14:paraId="754BEE9E" w14:textId="6A2877B4"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Voordeel huidige situatie</w:t>
            </w:r>
            <w:r w:rsidR="004A227B">
              <w:rPr>
                <w:rFonts w:ascii="Verdana" w:hAnsi="Verdana"/>
                <w:i/>
                <w:iCs/>
                <w:sz w:val="26"/>
                <w:szCs w:val="26"/>
                <w:highlight w:val="lightGray"/>
              </w:rPr>
              <w:t>: doorgaan met PPI</w:t>
            </w:r>
          </w:p>
        </w:tc>
        <w:tc>
          <w:tcPr>
            <w:tcW w:w="4819" w:type="dxa"/>
          </w:tcPr>
          <w:p w14:paraId="7D0E09BF" w14:textId="1137739B"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 xml:space="preserve">Voordeel </w:t>
            </w:r>
            <w:r w:rsidR="00035FB3">
              <w:rPr>
                <w:rFonts w:ascii="Verdana" w:hAnsi="Verdana"/>
                <w:i/>
                <w:iCs/>
                <w:sz w:val="26"/>
                <w:szCs w:val="26"/>
                <w:highlight w:val="lightGray"/>
              </w:rPr>
              <w:t>toekomstige situatie</w:t>
            </w:r>
            <w:r w:rsidR="004A227B">
              <w:rPr>
                <w:rFonts w:ascii="Verdana" w:hAnsi="Verdana"/>
                <w:i/>
                <w:iCs/>
                <w:sz w:val="26"/>
                <w:szCs w:val="26"/>
                <w:highlight w:val="lightGray"/>
              </w:rPr>
              <w:t>: afbouwen of stoppen</w:t>
            </w:r>
          </w:p>
        </w:tc>
      </w:tr>
      <w:tr w:rsidR="00002074" w14:paraId="1F8F2192" w14:textId="77777777" w:rsidTr="00890882">
        <w:tc>
          <w:tcPr>
            <w:tcW w:w="4928" w:type="dxa"/>
          </w:tcPr>
          <w:p w14:paraId="6B3E3E53" w14:textId="31291CE1" w:rsidR="00002074" w:rsidRPr="005E7E33" w:rsidRDefault="004A227B" w:rsidP="005E7E33">
            <w:pPr>
              <w:spacing w:line="360" w:lineRule="auto"/>
              <w:rPr>
                <w:rFonts w:ascii="Verdana" w:hAnsi="Verdana"/>
              </w:rPr>
            </w:pPr>
            <w:r w:rsidRPr="004A227B">
              <w:rPr>
                <w:rFonts w:ascii="Verdana" w:hAnsi="Verdana" w:cs="Tahoma"/>
              </w:rPr>
              <w:t>Ik voel me veilig met de huidige situatie</w:t>
            </w:r>
          </w:p>
        </w:tc>
        <w:tc>
          <w:tcPr>
            <w:tcW w:w="4819" w:type="dxa"/>
          </w:tcPr>
          <w:p w14:paraId="4DE9DB4E" w14:textId="6031A24B" w:rsidR="00002074" w:rsidRPr="005E7E33" w:rsidRDefault="004A227B" w:rsidP="005E7E33">
            <w:pPr>
              <w:spacing w:line="360" w:lineRule="auto"/>
              <w:rPr>
                <w:rFonts w:ascii="Verdana" w:hAnsi="Verdana"/>
              </w:rPr>
            </w:pPr>
            <w:r w:rsidRPr="004A227B">
              <w:rPr>
                <w:rFonts w:ascii="Verdana" w:hAnsi="Verdana" w:cs="Tahoma"/>
              </w:rPr>
              <w:t>Ik loop minder risico op bijwerkingen op lange termijn (bijv. botontkalking, infecties</w:t>
            </w:r>
            <w:r w:rsidR="004E346C">
              <w:rPr>
                <w:rFonts w:ascii="Verdana" w:hAnsi="Verdana" w:cs="Tahoma"/>
              </w:rPr>
              <w:t>, tekorten</w:t>
            </w:r>
            <w:r w:rsidRPr="004A227B">
              <w:rPr>
                <w:rFonts w:ascii="Verdana" w:hAnsi="Verdana" w:cs="Tahoma"/>
              </w:rPr>
              <w:t>)</w:t>
            </w:r>
          </w:p>
        </w:tc>
      </w:tr>
      <w:tr w:rsidR="005E7E33" w14:paraId="0D1DF831" w14:textId="77777777" w:rsidTr="00890882">
        <w:tc>
          <w:tcPr>
            <w:tcW w:w="4928" w:type="dxa"/>
          </w:tcPr>
          <w:p w14:paraId="51079689" w14:textId="7671DAE7" w:rsidR="005E7E33" w:rsidRPr="005E7E33" w:rsidRDefault="004A227B" w:rsidP="005E7E33">
            <w:pPr>
              <w:spacing w:line="360" w:lineRule="auto"/>
              <w:rPr>
                <w:rFonts w:ascii="Verdana" w:hAnsi="Verdana"/>
              </w:rPr>
            </w:pPr>
            <w:r w:rsidRPr="004A227B">
              <w:rPr>
                <w:rFonts w:ascii="Verdana" w:hAnsi="Verdana"/>
              </w:rPr>
              <w:t>Ik kan alles eten zonder angst voor klachten.</w:t>
            </w:r>
          </w:p>
        </w:tc>
        <w:tc>
          <w:tcPr>
            <w:tcW w:w="4819" w:type="dxa"/>
          </w:tcPr>
          <w:p w14:paraId="2B26DDF6" w14:textId="14B19C91" w:rsidR="005E7E33" w:rsidRPr="005E7E33" w:rsidRDefault="004A227B" w:rsidP="005E7E33">
            <w:pPr>
              <w:spacing w:line="360" w:lineRule="auto"/>
              <w:rPr>
                <w:rFonts w:ascii="Verdana" w:hAnsi="Verdana"/>
              </w:rPr>
            </w:pPr>
            <w:r w:rsidRPr="004A227B">
              <w:rPr>
                <w:rFonts w:ascii="Verdana" w:hAnsi="Verdana"/>
              </w:rPr>
              <w:t>Ik kan ontdekken of mijn klachten ook zonder medicatie onder controle zijn</w:t>
            </w:r>
          </w:p>
        </w:tc>
      </w:tr>
      <w:tr w:rsidR="00002074" w14:paraId="4EB61EF0" w14:textId="77777777" w:rsidTr="00890882">
        <w:tc>
          <w:tcPr>
            <w:tcW w:w="4928" w:type="dxa"/>
          </w:tcPr>
          <w:p w14:paraId="51C730C3" w14:textId="141F66FD" w:rsidR="00002074" w:rsidRPr="005E7E33" w:rsidRDefault="004A227B" w:rsidP="005E7E33">
            <w:pPr>
              <w:spacing w:line="360" w:lineRule="auto"/>
              <w:rPr>
                <w:rFonts w:ascii="Verdana" w:hAnsi="Verdana"/>
              </w:rPr>
            </w:pPr>
            <w:r w:rsidRPr="004A227B">
              <w:rPr>
                <w:rFonts w:ascii="Verdana" w:hAnsi="Verdana"/>
              </w:rPr>
              <w:t>Ik heb geen last van maagklachten of brandend maagzuur</w:t>
            </w:r>
          </w:p>
        </w:tc>
        <w:tc>
          <w:tcPr>
            <w:tcW w:w="4819" w:type="dxa"/>
          </w:tcPr>
          <w:p w14:paraId="61A6952F" w14:textId="33B725DE" w:rsidR="00002074" w:rsidRPr="005E7E33" w:rsidRDefault="004A227B" w:rsidP="005E7E33">
            <w:pPr>
              <w:spacing w:line="360" w:lineRule="auto"/>
              <w:rPr>
                <w:rFonts w:ascii="Verdana" w:hAnsi="Verdana"/>
              </w:rPr>
            </w:pPr>
            <w:r w:rsidRPr="004A227B">
              <w:rPr>
                <w:rFonts w:ascii="Verdana" w:hAnsi="Verdana"/>
              </w:rPr>
              <w:t>Ik kan misschien weer natuurlijk eten zonder afhankelijkheid van tabletten</w:t>
            </w:r>
          </w:p>
        </w:tc>
      </w:tr>
      <w:tr w:rsidR="00002074" w14:paraId="39C8CCE5" w14:textId="77777777" w:rsidTr="00890882">
        <w:tc>
          <w:tcPr>
            <w:tcW w:w="4928" w:type="dxa"/>
          </w:tcPr>
          <w:p w14:paraId="3BCDC87C" w14:textId="31079197" w:rsidR="00002074" w:rsidRPr="005E7E33" w:rsidRDefault="004A227B" w:rsidP="005E7E33">
            <w:pPr>
              <w:spacing w:line="360" w:lineRule="auto"/>
              <w:rPr>
                <w:rFonts w:ascii="Verdana" w:hAnsi="Verdana"/>
              </w:rPr>
            </w:pPr>
            <w:r w:rsidRPr="004A227B">
              <w:rPr>
                <w:rFonts w:ascii="Verdana" w:hAnsi="Verdana"/>
              </w:rPr>
              <w:t>Ik hoef niet na te denken over afbouwen.</w:t>
            </w:r>
          </w:p>
        </w:tc>
        <w:tc>
          <w:tcPr>
            <w:tcW w:w="4819" w:type="dxa"/>
          </w:tcPr>
          <w:p w14:paraId="60911B15" w14:textId="3360DE43" w:rsidR="00002074" w:rsidRPr="005E7E33" w:rsidRDefault="004A227B" w:rsidP="005E7E33">
            <w:pPr>
              <w:spacing w:line="360" w:lineRule="auto"/>
              <w:rPr>
                <w:rFonts w:ascii="Verdana" w:hAnsi="Verdana"/>
              </w:rPr>
            </w:pPr>
            <w:r w:rsidRPr="004A227B">
              <w:rPr>
                <w:rFonts w:ascii="Verdana" w:hAnsi="Verdana"/>
              </w:rPr>
              <w:t>Ik hoef geen medicatie meer te gebruiken.</w:t>
            </w:r>
          </w:p>
        </w:tc>
      </w:tr>
      <w:tr w:rsidR="00002074" w14:paraId="600C6FAF" w14:textId="77777777" w:rsidTr="00890882">
        <w:tc>
          <w:tcPr>
            <w:tcW w:w="4928" w:type="dxa"/>
          </w:tcPr>
          <w:p w14:paraId="676945FB" w14:textId="620770E6" w:rsidR="00002074" w:rsidRPr="005E7E33" w:rsidRDefault="00002074" w:rsidP="005E7E33">
            <w:pPr>
              <w:spacing w:line="360" w:lineRule="auto"/>
              <w:rPr>
                <w:rFonts w:ascii="Verdana" w:hAnsi="Verdana"/>
              </w:rPr>
            </w:pPr>
          </w:p>
        </w:tc>
        <w:tc>
          <w:tcPr>
            <w:tcW w:w="4819" w:type="dxa"/>
          </w:tcPr>
          <w:p w14:paraId="4CAE9163" w14:textId="004E5AAB" w:rsidR="00002074" w:rsidRPr="005E7E33" w:rsidRDefault="004A227B" w:rsidP="005E7E33">
            <w:pPr>
              <w:spacing w:line="360" w:lineRule="auto"/>
              <w:rPr>
                <w:rFonts w:ascii="Verdana" w:hAnsi="Verdana"/>
              </w:rPr>
            </w:pPr>
            <w:r w:rsidRPr="004A227B">
              <w:rPr>
                <w:rFonts w:ascii="Verdana" w:hAnsi="Verdana"/>
              </w:rPr>
              <w:t>Ik bespaar kosten voor medicatie</w:t>
            </w:r>
          </w:p>
        </w:tc>
      </w:tr>
    </w:tbl>
    <w:p w14:paraId="22ADC131" w14:textId="77777777" w:rsidR="005E5A7E" w:rsidRPr="005E5A7E" w:rsidRDefault="005E5A7E" w:rsidP="005E5A7E"/>
    <w:p w14:paraId="6506ADF0" w14:textId="77777777" w:rsidR="005E7E33" w:rsidRDefault="005E5A7E" w:rsidP="005E7E33">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3)</w:t>
      </w:r>
      <w:r w:rsidRPr="005E5A7E">
        <w:rPr>
          <w:rFonts w:ascii="Verdana" w:hAnsi="Verdana" w:cs="Tahoma"/>
          <w:b w:val="0"/>
          <w:bCs w:val="0"/>
          <w:sz w:val="26"/>
          <w:szCs w:val="26"/>
          <w:lang w:val="nl-NL"/>
        </w:rPr>
        <w:tab/>
      </w:r>
      <w:r w:rsidRPr="005E5A7E">
        <w:rPr>
          <w:rFonts w:ascii="Verdana" w:hAnsi="Verdana" w:cs="Tahoma"/>
          <w:sz w:val="26"/>
          <w:szCs w:val="26"/>
          <w:lang w:val="nl-NL"/>
        </w:rPr>
        <w:t>Motivatie uitvragen:</w:t>
      </w:r>
      <w:r w:rsidRPr="005E5A7E">
        <w:rPr>
          <w:rFonts w:ascii="Verdana" w:hAnsi="Verdana" w:cs="Tahoma"/>
          <w:b w:val="0"/>
          <w:bCs w:val="0"/>
          <w:sz w:val="26"/>
          <w:szCs w:val="26"/>
          <w:lang w:val="nl-NL"/>
        </w:rPr>
        <w:t xml:space="preserve"> </w:t>
      </w:r>
    </w:p>
    <w:p w14:paraId="12360D22" w14:textId="77777777" w:rsidR="005E7E33" w:rsidRDefault="005E7E33" w:rsidP="005E7E33">
      <w:pPr>
        <w:pStyle w:val="Kop1"/>
        <w:rPr>
          <w:rFonts w:ascii="Verdana" w:hAnsi="Verdana" w:cs="Tahoma"/>
          <w:b w:val="0"/>
          <w:bCs w:val="0"/>
          <w:sz w:val="26"/>
          <w:szCs w:val="26"/>
          <w:lang w:val="nl-NL"/>
        </w:rPr>
      </w:pPr>
    </w:p>
    <w:p w14:paraId="44685111" w14:textId="77777777" w:rsidR="004A227B" w:rsidRPr="004A227B" w:rsidRDefault="004A227B" w:rsidP="004A227B">
      <w:pPr>
        <w:rPr>
          <w:rFonts w:ascii="Verdana" w:hAnsi="Verdana" w:cs="Tahoma"/>
          <w:noProof w:val="0"/>
          <w:sz w:val="26"/>
          <w:szCs w:val="26"/>
        </w:rPr>
      </w:pPr>
      <w:r w:rsidRPr="004A227B">
        <w:rPr>
          <w:rFonts w:ascii="Verdana" w:hAnsi="Verdana" w:cs="Tahoma"/>
          <w:noProof w:val="0"/>
          <w:sz w:val="26"/>
          <w:szCs w:val="26"/>
        </w:rPr>
        <w:t>"Hoe belangrijk vindt u het om te onderzoeken of afbouwen van uw PPI een optie voor u zou kunnen zijn, op een schaal van 1 tot 5? Waarom geeft u zichzelf dat cijfer?"</w:t>
      </w:r>
    </w:p>
    <w:p w14:paraId="70FACE84" w14:textId="77777777" w:rsidR="004A227B" w:rsidRPr="004A227B" w:rsidRDefault="004A227B" w:rsidP="004A227B">
      <w:pPr>
        <w:rPr>
          <w:rFonts w:ascii="Verdana" w:hAnsi="Verdana" w:cs="Tahoma"/>
          <w:noProof w:val="0"/>
          <w:sz w:val="26"/>
          <w:szCs w:val="26"/>
        </w:rPr>
      </w:pPr>
    </w:p>
    <w:p w14:paraId="4C1F9A1E" w14:textId="77777777" w:rsidR="004A227B" w:rsidRDefault="004A227B" w:rsidP="004A227B">
      <w:pPr>
        <w:rPr>
          <w:rFonts w:ascii="Verdana" w:hAnsi="Verdana" w:cs="Tahoma"/>
          <w:noProof w:val="0"/>
          <w:sz w:val="26"/>
          <w:szCs w:val="26"/>
        </w:rPr>
      </w:pPr>
      <w:r w:rsidRPr="004A227B">
        <w:rPr>
          <w:rFonts w:ascii="Verdana" w:hAnsi="Verdana" w:cs="Tahoma"/>
          <w:noProof w:val="0"/>
          <w:sz w:val="26"/>
          <w:szCs w:val="26"/>
        </w:rPr>
        <w:t>1 = niet belangrijk, 5 = heel belangrijk.</w:t>
      </w:r>
    </w:p>
    <w:p w14:paraId="06620FB2" w14:textId="77777777" w:rsidR="004A227B" w:rsidRDefault="004A227B" w:rsidP="004A227B">
      <w:pPr>
        <w:rPr>
          <w:rFonts w:ascii="Verdana" w:hAnsi="Verdana" w:cs="Tahoma"/>
          <w:noProof w:val="0"/>
          <w:sz w:val="26"/>
          <w:szCs w:val="26"/>
        </w:rPr>
      </w:pPr>
    </w:p>
    <w:p w14:paraId="7F01C5D3" w14:textId="7368611A" w:rsidR="005E7E33" w:rsidRDefault="004A227B" w:rsidP="004A227B">
      <w:pPr>
        <w:rPr>
          <w:rFonts w:ascii="Verdana" w:hAnsi="Verdana" w:cs="Tahoma"/>
          <w:b/>
          <w:bCs/>
          <w:sz w:val="26"/>
          <w:szCs w:val="26"/>
        </w:rPr>
      </w:pPr>
      <w:r w:rsidRPr="004A227B">
        <w:rPr>
          <w:rFonts w:ascii="Verdana" w:hAnsi="Verdana" w:cs="Tahoma"/>
          <w:sz w:val="26"/>
          <w:szCs w:val="26"/>
        </w:rPr>
        <w:t>Vraag door: "Waarom een [x] en geen lager cijfer?" – “Wat zou u helpen om naar een [x+1] te gaan?”</w:t>
      </w:r>
    </w:p>
    <w:p w14:paraId="1DD0BDAE" w14:textId="77777777" w:rsidR="005E7E33" w:rsidRDefault="005E7E33" w:rsidP="005E5A7E">
      <w:pPr>
        <w:pStyle w:val="Kop1"/>
        <w:rPr>
          <w:rFonts w:ascii="Verdana" w:hAnsi="Verdana" w:cs="Tahoma"/>
          <w:b w:val="0"/>
          <w:bCs w:val="0"/>
          <w:sz w:val="26"/>
          <w:szCs w:val="26"/>
          <w:lang w:val="nl-NL"/>
        </w:rPr>
      </w:pPr>
    </w:p>
    <w:p w14:paraId="68BF689C" w14:textId="77777777" w:rsidR="004A227B" w:rsidRDefault="004A227B" w:rsidP="005E5A7E">
      <w:pPr>
        <w:pStyle w:val="Kop1"/>
        <w:rPr>
          <w:rFonts w:ascii="Verdana" w:hAnsi="Verdana" w:cs="Tahoma"/>
          <w:b w:val="0"/>
          <w:bCs w:val="0"/>
          <w:sz w:val="26"/>
          <w:szCs w:val="26"/>
          <w:lang w:val="nl-NL"/>
        </w:rPr>
      </w:pPr>
    </w:p>
    <w:p w14:paraId="45DA0464" w14:textId="7B00CCD8" w:rsidR="005E7E33" w:rsidRDefault="005E5A7E" w:rsidP="005E5A7E">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4)</w:t>
      </w:r>
      <w:r w:rsidRPr="005E5A7E">
        <w:rPr>
          <w:rFonts w:ascii="Verdana" w:hAnsi="Verdana" w:cs="Tahoma"/>
          <w:b w:val="0"/>
          <w:bCs w:val="0"/>
          <w:sz w:val="26"/>
          <w:szCs w:val="26"/>
          <w:lang w:val="nl-NL"/>
        </w:rPr>
        <w:tab/>
      </w:r>
      <w:r w:rsidRPr="005E5A7E">
        <w:rPr>
          <w:rFonts w:ascii="Verdana" w:hAnsi="Verdana" w:cs="Tahoma"/>
          <w:sz w:val="26"/>
          <w:szCs w:val="26"/>
          <w:lang w:val="nl-NL"/>
        </w:rPr>
        <w:t>Vertrouwen uitvragen:</w:t>
      </w:r>
      <w:r w:rsidRPr="005E5A7E">
        <w:rPr>
          <w:rFonts w:ascii="Verdana" w:hAnsi="Verdana" w:cs="Tahoma"/>
          <w:b w:val="0"/>
          <w:bCs w:val="0"/>
          <w:sz w:val="26"/>
          <w:szCs w:val="26"/>
          <w:lang w:val="nl-NL"/>
        </w:rPr>
        <w:t xml:space="preserve"> </w:t>
      </w:r>
    </w:p>
    <w:p w14:paraId="5E68AD0D" w14:textId="77777777" w:rsidR="005E7E33" w:rsidRDefault="005E7E33" w:rsidP="005E5A7E">
      <w:pPr>
        <w:pStyle w:val="Kop1"/>
        <w:rPr>
          <w:rFonts w:ascii="Verdana" w:hAnsi="Verdana" w:cs="Tahoma"/>
          <w:b w:val="0"/>
          <w:bCs w:val="0"/>
          <w:sz w:val="26"/>
          <w:szCs w:val="26"/>
          <w:lang w:val="nl-NL"/>
        </w:rPr>
      </w:pPr>
    </w:p>
    <w:p w14:paraId="23BBF7B1" w14:textId="07BCDB2D" w:rsidR="004A227B" w:rsidRPr="004A227B" w:rsidRDefault="004A227B" w:rsidP="004A227B">
      <w:pPr>
        <w:rPr>
          <w:rFonts w:ascii="Verdana" w:hAnsi="Verdana" w:cs="Tahoma"/>
          <w:noProof w:val="0"/>
          <w:sz w:val="26"/>
          <w:szCs w:val="26"/>
        </w:rPr>
      </w:pPr>
      <w:r w:rsidRPr="004A227B">
        <w:rPr>
          <w:rFonts w:ascii="Verdana" w:hAnsi="Verdana" w:cs="Tahoma"/>
          <w:noProof w:val="0"/>
          <w:sz w:val="26"/>
          <w:szCs w:val="26"/>
        </w:rPr>
        <w:t>"Als we samen kijken naar een veilig afbouwschema, hoeveel vertrouwen heeft u dan dat u dit kunt volhou</w:t>
      </w:r>
      <w:r>
        <w:rPr>
          <w:rFonts w:ascii="Verdana" w:hAnsi="Verdana" w:cs="Tahoma"/>
          <w:noProof w:val="0"/>
          <w:sz w:val="26"/>
          <w:szCs w:val="26"/>
        </w:rPr>
        <w:t>d</w:t>
      </w:r>
      <w:r w:rsidRPr="004A227B">
        <w:rPr>
          <w:rFonts w:ascii="Verdana" w:hAnsi="Verdana" w:cs="Tahoma"/>
          <w:noProof w:val="0"/>
          <w:sz w:val="26"/>
          <w:szCs w:val="26"/>
        </w:rPr>
        <w:t>en? Geef ook hier een cijfer van 1 tot 5."</w:t>
      </w:r>
    </w:p>
    <w:p w14:paraId="7D1A14FE" w14:textId="77777777" w:rsidR="004A227B" w:rsidRPr="004A227B" w:rsidRDefault="004A227B" w:rsidP="004A227B">
      <w:pPr>
        <w:rPr>
          <w:rFonts w:ascii="Verdana" w:hAnsi="Verdana" w:cs="Tahoma"/>
          <w:noProof w:val="0"/>
          <w:sz w:val="26"/>
          <w:szCs w:val="26"/>
        </w:rPr>
      </w:pPr>
    </w:p>
    <w:p w14:paraId="6CA4505A" w14:textId="77777777" w:rsidR="004A227B" w:rsidRPr="004A227B" w:rsidRDefault="004A227B" w:rsidP="004A227B">
      <w:pPr>
        <w:rPr>
          <w:rFonts w:ascii="Verdana" w:hAnsi="Verdana" w:cs="Tahoma"/>
          <w:noProof w:val="0"/>
          <w:sz w:val="26"/>
          <w:szCs w:val="26"/>
        </w:rPr>
      </w:pPr>
      <w:r w:rsidRPr="004A227B">
        <w:rPr>
          <w:rFonts w:ascii="Verdana" w:hAnsi="Verdana" w:cs="Tahoma"/>
          <w:noProof w:val="0"/>
          <w:sz w:val="26"/>
          <w:szCs w:val="26"/>
        </w:rPr>
        <w:t>1 = geen vertrouwen, 5 = heel veel vertrouwen.</w:t>
      </w:r>
    </w:p>
    <w:p w14:paraId="76AB851A" w14:textId="77777777" w:rsidR="004A227B" w:rsidRPr="004A227B" w:rsidRDefault="004A227B" w:rsidP="004A227B">
      <w:pPr>
        <w:rPr>
          <w:rFonts w:ascii="Verdana" w:hAnsi="Verdana" w:cs="Tahoma"/>
          <w:noProof w:val="0"/>
          <w:sz w:val="26"/>
          <w:szCs w:val="26"/>
        </w:rPr>
      </w:pPr>
    </w:p>
    <w:p w14:paraId="0B9D512B" w14:textId="2D1E32C1" w:rsidR="005E5A7E" w:rsidRPr="005E5A7E" w:rsidRDefault="004A227B" w:rsidP="004A227B">
      <w:r w:rsidRPr="004A227B">
        <w:rPr>
          <w:rFonts w:ascii="Verdana" w:hAnsi="Verdana" w:cs="Tahoma"/>
          <w:noProof w:val="0"/>
          <w:sz w:val="26"/>
          <w:szCs w:val="26"/>
        </w:rPr>
        <w:t>Vraag door: "Wat zou u helpen om uw vertrouwen te vergroten?"</w:t>
      </w:r>
    </w:p>
    <w:p w14:paraId="6747227B" w14:textId="77777777" w:rsidR="005E7E33" w:rsidRDefault="005E7E33" w:rsidP="005E5A7E">
      <w:pPr>
        <w:pStyle w:val="Kop1"/>
        <w:rPr>
          <w:rFonts w:ascii="Verdana" w:hAnsi="Verdana" w:cs="Tahoma"/>
          <w:b w:val="0"/>
          <w:bCs w:val="0"/>
          <w:sz w:val="26"/>
          <w:szCs w:val="26"/>
          <w:lang w:val="nl-NL"/>
        </w:rPr>
      </w:pPr>
    </w:p>
    <w:p w14:paraId="16B6B719" w14:textId="77777777" w:rsidR="005E7E33" w:rsidRDefault="005E7E33" w:rsidP="005E5A7E">
      <w:pPr>
        <w:pStyle w:val="Kop1"/>
        <w:rPr>
          <w:rFonts w:ascii="Verdana" w:hAnsi="Verdana" w:cs="Tahoma"/>
          <w:b w:val="0"/>
          <w:bCs w:val="0"/>
          <w:sz w:val="26"/>
          <w:szCs w:val="26"/>
          <w:lang w:val="nl-NL"/>
        </w:rPr>
      </w:pPr>
    </w:p>
    <w:p w14:paraId="442349A6" w14:textId="77777777" w:rsidR="005E7E33" w:rsidRDefault="005E5A7E" w:rsidP="005E7E33">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5)</w:t>
      </w:r>
      <w:r w:rsidRPr="005E5A7E">
        <w:rPr>
          <w:rFonts w:ascii="Verdana" w:hAnsi="Verdana" w:cs="Tahoma"/>
          <w:b w:val="0"/>
          <w:bCs w:val="0"/>
          <w:sz w:val="26"/>
          <w:szCs w:val="26"/>
          <w:lang w:val="nl-NL"/>
        </w:rPr>
        <w:tab/>
      </w:r>
      <w:r w:rsidRPr="005E5A7E">
        <w:rPr>
          <w:rFonts w:ascii="Verdana" w:hAnsi="Verdana" w:cs="Tahoma"/>
          <w:sz w:val="26"/>
          <w:szCs w:val="26"/>
          <w:lang w:val="nl-NL"/>
        </w:rPr>
        <w:t>Advies geven</w:t>
      </w:r>
      <w:r>
        <w:rPr>
          <w:rFonts w:ascii="Verdana" w:hAnsi="Verdana" w:cs="Tahoma"/>
          <w:b w:val="0"/>
          <w:bCs w:val="0"/>
          <w:sz w:val="26"/>
          <w:szCs w:val="26"/>
          <w:lang w:val="nl-NL"/>
        </w:rPr>
        <w:t>:</w:t>
      </w:r>
      <w:r w:rsidRPr="005E5A7E">
        <w:rPr>
          <w:rFonts w:ascii="Verdana" w:hAnsi="Verdana" w:cs="Tahoma"/>
          <w:b w:val="0"/>
          <w:bCs w:val="0"/>
          <w:sz w:val="26"/>
          <w:szCs w:val="26"/>
          <w:lang w:val="nl-NL"/>
        </w:rPr>
        <w:t xml:space="preserve"> </w:t>
      </w:r>
    </w:p>
    <w:p w14:paraId="16AE4C96" w14:textId="77777777" w:rsidR="005E7E33" w:rsidRDefault="005E7E33" w:rsidP="005E7E33">
      <w:pPr>
        <w:pStyle w:val="Kop1"/>
        <w:rPr>
          <w:rFonts w:ascii="Verdana" w:hAnsi="Verdana" w:cs="Tahoma"/>
          <w:b w:val="0"/>
          <w:bCs w:val="0"/>
          <w:sz w:val="26"/>
          <w:szCs w:val="26"/>
          <w:lang w:val="nl-NL"/>
        </w:rPr>
      </w:pPr>
    </w:p>
    <w:p w14:paraId="7736F3C1" w14:textId="77777777" w:rsidR="004A227B" w:rsidRDefault="004A227B" w:rsidP="004A227B">
      <w:pPr>
        <w:pStyle w:val="Kop1"/>
        <w:rPr>
          <w:rFonts w:ascii="Verdana" w:hAnsi="Verdana" w:cs="Tahoma"/>
          <w:b w:val="0"/>
          <w:bCs w:val="0"/>
          <w:sz w:val="26"/>
          <w:szCs w:val="26"/>
          <w:lang w:val="nl-NL"/>
        </w:rPr>
      </w:pPr>
      <w:r w:rsidRPr="004A227B">
        <w:rPr>
          <w:rFonts w:ascii="Verdana" w:hAnsi="Verdana" w:cs="Tahoma"/>
          <w:b w:val="0"/>
          <w:bCs w:val="0"/>
          <w:sz w:val="26"/>
          <w:szCs w:val="26"/>
          <w:lang w:val="nl-NL"/>
        </w:rPr>
        <w:t xml:space="preserve">Uit studies blijkt dat langdurig gebruik van PPI soms onnodig is als de oorspronkelijke klachten zijn verdwenen. Afbouwen kan veilig zijn als we dit geleidelijk doen en uw klachten in de gaten houden. </w:t>
      </w:r>
    </w:p>
    <w:p w14:paraId="2A6BE1A9" w14:textId="77777777" w:rsidR="004A227B" w:rsidRDefault="004A227B" w:rsidP="004A227B">
      <w:pPr>
        <w:pStyle w:val="Kop1"/>
        <w:rPr>
          <w:rFonts w:ascii="Verdana" w:hAnsi="Verdana" w:cs="Tahoma"/>
          <w:b w:val="0"/>
          <w:bCs w:val="0"/>
          <w:sz w:val="26"/>
          <w:szCs w:val="26"/>
          <w:lang w:val="nl-NL"/>
        </w:rPr>
      </w:pPr>
    </w:p>
    <w:p w14:paraId="20E78FAF" w14:textId="12323019" w:rsidR="004A227B" w:rsidRPr="004A227B" w:rsidRDefault="004A227B" w:rsidP="004A227B">
      <w:pPr>
        <w:pStyle w:val="Kop1"/>
        <w:rPr>
          <w:rFonts w:ascii="Verdana" w:hAnsi="Verdana" w:cs="Tahoma"/>
          <w:b w:val="0"/>
          <w:bCs w:val="0"/>
          <w:sz w:val="26"/>
          <w:szCs w:val="26"/>
          <w:lang w:val="nl-NL"/>
        </w:rPr>
      </w:pPr>
      <w:r w:rsidRPr="004A227B">
        <w:rPr>
          <w:rFonts w:ascii="Verdana" w:hAnsi="Verdana" w:cs="Tahoma"/>
          <w:b w:val="0"/>
          <w:bCs w:val="0"/>
          <w:sz w:val="26"/>
          <w:szCs w:val="26"/>
          <w:lang w:val="nl-NL"/>
        </w:rPr>
        <w:t>Wilt u hiermee aan de slag?"</w:t>
      </w:r>
    </w:p>
    <w:p w14:paraId="6E7FF3AE" w14:textId="77777777" w:rsidR="004A227B" w:rsidRPr="004A227B" w:rsidRDefault="004A227B" w:rsidP="004A227B">
      <w:pPr>
        <w:pStyle w:val="Kop1"/>
        <w:rPr>
          <w:rFonts w:ascii="Verdana" w:hAnsi="Verdana" w:cs="Tahoma"/>
          <w:b w:val="0"/>
          <w:bCs w:val="0"/>
          <w:sz w:val="26"/>
          <w:szCs w:val="26"/>
          <w:lang w:val="nl-NL"/>
        </w:rPr>
      </w:pPr>
    </w:p>
    <w:p w14:paraId="3DB44283" w14:textId="77777777" w:rsidR="004A227B" w:rsidRPr="004A227B" w:rsidRDefault="004A227B" w:rsidP="004A227B">
      <w:pPr>
        <w:pStyle w:val="Kop1"/>
        <w:rPr>
          <w:rFonts w:ascii="Verdana" w:hAnsi="Verdana" w:cs="Tahoma"/>
          <w:sz w:val="26"/>
          <w:szCs w:val="26"/>
          <w:lang w:val="nl-NL"/>
        </w:rPr>
      </w:pPr>
      <w:r w:rsidRPr="004A227B">
        <w:rPr>
          <w:rFonts w:ascii="Verdana" w:hAnsi="Verdana" w:cs="Tahoma"/>
          <w:sz w:val="26"/>
          <w:szCs w:val="26"/>
          <w:lang w:val="nl-NL"/>
        </w:rPr>
        <w:t>Praktische tips:</w:t>
      </w:r>
    </w:p>
    <w:p w14:paraId="47686F6F" w14:textId="77777777" w:rsidR="004A227B" w:rsidRPr="004A227B" w:rsidRDefault="004A227B" w:rsidP="004A227B">
      <w:pPr>
        <w:pStyle w:val="Kop1"/>
        <w:rPr>
          <w:rFonts w:ascii="Verdana" w:hAnsi="Verdana" w:cs="Tahoma"/>
          <w:b w:val="0"/>
          <w:bCs w:val="0"/>
          <w:sz w:val="26"/>
          <w:szCs w:val="26"/>
          <w:lang w:val="nl-NL"/>
        </w:rPr>
      </w:pPr>
    </w:p>
    <w:p w14:paraId="0C87D8FB" w14:textId="77777777" w:rsidR="004A227B" w:rsidRPr="004A227B" w:rsidRDefault="004A227B" w:rsidP="004A227B">
      <w:pPr>
        <w:pStyle w:val="Kop1"/>
        <w:rPr>
          <w:rFonts w:ascii="Verdana" w:hAnsi="Verdana" w:cs="Tahoma"/>
          <w:b w:val="0"/>
          <w:bCs w:val="0"/>
          <w:sz w:val="26"/>
          <w:szCs w:val="26"/>
          <w:lang w:val="nl-NL"/>
        </w:rPr>
      </w:pPr>
      <w:r w:rsidRPr="004A227B">
        <w:rPr>
          <w:rFonts w:ascii="Verdana" w:hAnsi="Verdana" w:cs="Tahoma"/>
          <w:b w:val="0"/>
          <w:bCs w:val="0"/>
          <w:sz w:val="26"/>
          <w:szCs w:val="26"/>
          <w:lang w:val="nl-NL"/>
        </w:rPr>
        <w:t>"We kunnen samen een afbouwschema opstellen in overleg met uw arts."</w:t>
      </w:r>
    </w:p>
    <w:p w14:paraId="529BDEFD" w14:textId="77777777" w:rsidR="004A227B" w:rsidRPr="004A227B" w:rsidRDefault="004A227B" w:rsidP="004A227B">
      <w:pPr>
        <w:pStyle w:val="Kop1"/>
        <w:rPr>
          <w:rFonts w:ascii="Verdana" w:hAnsi="Verdana" w:cs="Tahoma"/>
          <w:b w:val="0"/>
          <w:bCs w:val="0"/>
          <w:sz w:val="26"/>
          <w:szCs w:val="26"/>
          <w:lang w:val="nl-NL"/>
        </w:rPr>
      </w:pPr>
    </w:p>
    <w:p w14:paraId="40C66687" w14:textId="77777777" w:rsidR="004A227B" w:rsidRPr="004A227B" w:rsidRDefault="004A227B" w:rsidP="004A227B">
      <w:pPr>
        <w:pStyle w:val="Kop1"/>
        <w:rPr>
          <w:rFonts w:ascii="Verdana" w:hAnsi="Verdana" w:cs="Tahoma"/>
          <w:b w:val="0"/>
          <w:bCs w:val="0"/>
          <w:sz w:val="26"/>
          <w:szCs w:val="26"/>
          <w:lang w:val="nl-NL"/>
        </w:rPr>
      </w:pPr>
      <w:r w:rsidRPr="004A227B">
        <w:rPr>
          <w:rFonts w:ascii="Verdana" w:hAnsi="Verdana" w:cs="Tahoma"/>
          <w:b w:val="0"/>
          <w:bCs w:val="0"/>
          <w:sz w:val="26"/>
          <w:szCs w:val="26"/>
          <w:lang w:val="nl-NL"/>
        </w:rPr>
        <w:t>"U kunt een voedingsdagboek bijhouden om te zien welke voeding klachten geeft."</w:t>
      </w:r>
    </w:p>
    <w:p w14:paraId="165821FC" w14:textId="77777777" w:rsidR="004A227B" w:rsidRPr="004A227B" w:rsidRDefault="004A227B" w:rsidP="004A227B">
      <w:pPr>
        <w:pStyle w:val="Kop1"/>
        <w:rPr>
          <w:rFonts w:ascii="Verdana" w:hAnsi="Verdana" w:cs="Tahoma"/>
          <w:b w:val="0"/>
          <w:bCs w:val="0"/>
          <w:sz w:val="26"/>
          <w:szCs w:val="26"/>
          <w:lang w:val="nl-NL"/>
        </w:rPr>
      </w:pPr>
    </w:p>
    <w:p w14:paraId="4E1C8B53" w14:textId="77777777" w:rsidR="004A227B" w:rsidRPr="004A227B" w:rsidRDefault="004A227B" w:rsidP="004A227B">
      <w:pPr>
        <w:pStyle w:val="Kop1"/>
        <w:rPr>
          <w:rFonts w:ascii="Verdana" w:hAnsi="Verdana" w:cs="Tahoma"/>
          <w:b w:val="0"/>
          <w:bCs w:val="0"/>
          <w:sz w:val="26"/>
          <w:szCs w:val="26"/>
          <w:lang w:val="nl-NL"/>
        </w:rPr>
      </w:pPr>
      <w:r w:rsidRPr="004A227B">
        <w:rPr>
          <w:rFonts w:ascii="Verdana" w:hAnsi="Verdana" w:cs="Tahoma"/>
          <w:b w:val="0"/>
          <w:bCs w:val="0"/>
          <w:sz w:val="26"/>
          <w:szCs w:val="26"/>
          <w:lang w:val="nl-NL"/>
        </w:rPr>
        <w:t>"Het is belangrijk om gezonde voeding en leefstijl aan te passen, zoals minder vet, pittig of zuur eten, en stoppen met roken of alcohol."</w:t>
      </w:r>
    </w:p>
    <w:p w14:paraId="3819D3A2" w14:textId="77777777" w:rsidR="004A227B" w:rsidRPr="004A227B" w:rsidRDefault="004A227B" w:rsidP="004A227B">
      <w:pPr>
        <w:pStyle w:val="Kop1"/>
        <w:rPr>
          <w:rFonts w:ascii="Verdana" w:hAnsi="Verdana" w:cs="Tahoma"/>
          <w:b w:val="0"/>
          <w:bCs w:val="0"/>
          <w:sz w:val="26"/>
          <w:szCs w:val="26"/>
          <w:lang w:val="nl-NL"/>
        </w:rPr>
      </w:pPr>
    </w:p>
    <w:p w14:paraId="7963155A" w14:textId="77777777" w:rsidR="004A227B" w:rsidRDefault="004A227B" w:rsidP="004A227B">
      <w:pPr>
        <w:pStyle w:val="Kop1"/>
        <w:rPr>
          <w:rFonts w:ascii="Verdana" w:hAnsi="Verdana" w:cs="Tahoma"/>
          <w:b w:val="0"/>
          <w:bCs w:val="0"/>
          <w:sz w:val="26"/>
          <w:szCs w:val="26"/>
          <w:lang w:val="nl-NL"/>
        </w:rPr>
      </w:pPr>
      <w:r w:rsidRPr="004A227B">
        <w:rPr>
          <w:rFonts w:ascii="Verdana" w:hAnsi="Verdana" w:cs="Tahoma"/>
          <w:b w:val="0"/>
          <w:bCs w:val="0"/>
          <w:sz w:val="26"/>
          <w:szCs w:val="26"/>
          <w:lang w:val="nl-NL"/>
        </w:rPr>
        <w:t>"Wilt u dat ik u doorverwijs naar uw huisarts voor verdere begeleiding?"</w:t>
      </w:r>
    </w:p>
    <w:p w14:paraId="0032C3E0" w14:textId="77777777" w:rsidR="004A227B" w:rsidRDefault="004A227B" w:rsidP="004A227B">
      <w:pPr>
        <w:pStyle w:val="Kop1"/>
        <w:rPr>
          <w:rFonts w:ascii="Verdana" w:hAnsi="Verdana" w:cs="Tahoma"/>
          <w:b w:val="0"/>
          <w:bCs w:val="0"/>
          <w:sz w:val="26"/>
          <w:szCs w:val="26"/>
          <w:lang w:val="nl-NL"/>
        </w:rPr>
      </w:pPr>
    </w:p>
    <w:p w14:paraId="092D9DE9" w14:textId="69370E76" w:rsidR="005E7E33" w:rsidRPr="005E7E33" w:rsidRDefault="005E7E33" w:rsidP="004A227B">
      <w:pPr>
        <w:pStyle w:val="Kop1"/>
        <w:rPr>
          <w:rFonts w:ascii="Verdana" w:hAnsi="Verdana" w:cs="Tahoma"/>
          <w:sz w:val="26"/>
          <w:szCs w:val="26"/>
          <w:lang w:val="nl-NL"/>
        </w:rPr>
      </w:pPr>
      <w:r w:rsidRPr="005E7E33">
        <w:rPr>
          <w:rFonts w:ascii="Verdana" w:hAnsi="Verdana" w:cs="Tahoma"/>
          <w:sz w:val="26"/>
          <w:szCs w:val="26"/>
          <w:lang w:val="nl-NL"/>
        </w:rPr>
        <w:t>Afsluiting</w:t>
      </w:r>
    </w:p>
    <w:p w14:paraId="360FA626" w14:textId="77777777" w:rsidR="005E7E33" w:rsidRPr="005E7E33" w:rsidRDefault="005E7E33" w:rsidP="005E7E33">
      <w:pPr>
        <w:pStyle w:val="Kop1"/>
        <w:rPr>
          <w:rFonts w:ascii="Verdana" w:hAnsi="Verdana" w:cs="Tahoma"/>
          <w:b w:val="0"/>
          <w:bCs w:val="0"/>
          <w:sz w:val="26"/>
          <w:szCs w:val="26"/>
          <w:lang w:val="nl-NL"/>
        </w:rPr>
      </w:pPr>
    </w:p>
    <w:p w14:paraId="23C96AA1" w14:textId="1165C39E" w:rsidR="00F324CF" w:rsidRDefault="005E7E33" w:rsidP="005E7E33">
      <w:pPr>
        <w:pStyle w:val="Kop1"/>
        <w:rPr>
          <w:rFonts w:ascii="Verdana" w:hAnsi="Verdana" w:cs="Tahoma"/>
          <w:b w:val="0"/>
          <w:bCs w:val="0"/>
          <w:sz w:val="26"/>
          <w:szCs w:val="26"/>
          <w:lang w:val="nl-NL"/>
        </w:rPr>
      </w:pPr>
      <w:r w:rsidRPr="005E7E33">
        <w:rPr>
          <w:rFonts w:ascii="Verdana" w:hAnsi="Verdana" w:cs="Tahoma"/>
          <w:b w:val="0"/>
          <w:bCs w:val="0"/>
          <w:sz w:val="26"/>
          <w:szCs w:val="26"/>
          <w:lang w:val="nl-NL"/>
        </w:rPr>
        <w:t>"Wat neemt u mee uit dit gesprek? En wat zou de eerste stap kunnen zijn die u wilt zetten?"</w:t>
      </w:r>
    </w:p>
    <w:p w14:paraId="2544B578" w14:textId="77777777" w:rsidR="005E7E33" w:rsidRDefault="005E7E33" w:rsidP="005E7E33"/>
    <w:p w14:paraId="0FB2FB50" w14:textId="77777777" w:rsidR="005E7E33" w:rsidRPr="005E7E33" w:rsidRDefault="005E7E33" w:rsidP="005E7E33"/>
    <w:sectPr w:rsidR="005E7E33" w:rsidRPr="005E7E3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D3905" w14:textId="77777777" w:rsidR="00B66518" w:rsidRDefault="00B66518" w:rsidP="00A74437">
      <w:r>
        <w:separator/>
      </w:r>
    </w:p>
  </w:endnote>
  <w:endnote w:type="continuationSeparator" w:id="0">
    <w:p w14:paraId="3BD2F96F" w14:textId="77777777" w:rsidR="00B66518" w:rsidRDefault="00B66518" w:rsidP="00A7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25D7" w14:textId="77777777" w:rsidR="00B66518" w:rsidRDefault="00B66518" w:rsidP="00A74437">
      <w:r>
        <w:separator/>
      </w:r>
    </w:p>
  </w:footnote>
  <w:footnote w:type="continuationSeparator" w:id="0">
    <w:p w14:paraId="0A6FA373" w14:textId="77777777" w:rsidR="00B66518" w:rsidRDefault="00B66518" w:rsidP="00A74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A69B" w14:textId="2ACFBE15" w:rsidR="00A74437" w:rsidRDefault="00437195">
    <w:pPr>
      <w:pStyle w:val="Koptekst"/>
    </w:pPr>
    <w:r>
      <w:drawing>
        <wp:anchor distT="0" distB="0" distL="114300" distR="114300" simplePos="0" relativeHeight="251658752" behindDoc="0" locked="0" layoutInCell="1" allowOverlap="1" wp14:anchorId="06668C23" wp14:editId="45D69B62">
          <wp:simplePos x="0" y="0"/>
          <wp:positionH relativeFrom="column">
            <wp:posOffset>-48260</wp:posOffset>
          </wp:positionH>
          <wp:positionV relativeFrom="paragraph">
            <wp:posOffset>-146685</wp:posOffset>
          </wp:positionV>
          <wp:extent cx="1188720" cy="792480"/>
          <wp:effectExtent l="0" t="0" r="0" b="7620"/>
          <wp:wrapThrough wrapText="bothSides">
            <wp:wrapPolygon edited="0">
              <wp:start x="0" y="0"/>
              <wp:lineTo x="0" y="21288"/>
              <wp:lineTo x="21115" y="21288"/>
              <wp:lineTo x="21115" y="0"/>
              <wp:lineTo x="0" y="0"/>
            </wp:wrapPolygon>
          </wp:wrapThrough>
          <wp:docPr id="1818167256" name="Afbeelding 1" descr="Afbeelding met symbool,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67256" name="Afbeelding 1" descr="Afbeelding met symbool,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88720" cy="792480"/>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59776" behindDoc="0" locked="0" layoutInCell="1" allowOverlap="1" wp14:anchorId="51833E22" wp14:editId="747B578C">
          <wp:simplePos x="0" y="0"/>
          <wp:positionH relativeFrom="margin">
            <wp:align>center</wp:align>
          </wp:positionH>
          <wp:positionV relativeFrom="paragraph">
            <wp:posOffset>3810</wp:posOffset>
          </wp:positionV>
          <wp:extent cx="876300" cy="527685"/>
          <wp:effectExtent l="0" t="0" r="0" b="5715"/>
          <wp:wrapThrough wrapText="bothSides">
            <wp:wrapPolygon edited="0">
              <wp:start x="0" y="0"/>
              <wp:lineTo x="0" y="21054"/>
              <wp:lineTo x="21130" y="21054"/>
              <wp:lineTo x="21130" y="0"/>
              <wp:lineTo x="0" y="0"/>
            </wp:wrapPolygon>
          </wp:wrapThrough>
          <wp:docPr id="2043031649" name="Afbeelding 1" descr="Afbeelding met Lettertype, kalligrafie, wit,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31649" name="Afbeelding 1" descr="Afbeelding met Lettertype, kalligrafie, wit, handschrif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876300" cy="527685"/>
                  </a:xfrm>
                  <a:prstGeom prst="rect">
                    <a:avLst/>
                  </a:prstGeom>
                </pic:spPr>
              </pic:pic>
            </a:graphicData>
          </a:graphic>
        </wp:anchor>
      </w:drawing>
    </w:r>
    <w:r>
      <w:drawing>
        <wp:anchor distT="0" distB="0" distL="114300" distR="114300" simplePos="0" relativeHeight="251657728" behindDoc="0" locked="0" layoutInCell="1" allowOverlap="1" wp14:anchorId="4C3D1E14" wp14:editId="0F674D2C">
          <wp:simplePos x="0" y="0"/>
          <wp:positionH relativeFrom="column">
            <wp:posOffset>4870450</wp:posOffset>
          </wp:positionH>
          <wp:positionV relativeFrom="paragraph">
            <wp:posOffset>9525</wp:posOffset>
          </wp:positionV>
          <wp:extent cx="1475105" cy="692785"/>
          <wp:effectExtent l="0" t="0" r="0" b="0"/>
          <wp:wrapThrough wrapText="bothSides">
            <wp:wrapPolygon edited="0">
              <wp:start x="0" y="0"/>
              <wp:lineTo x="0" y="20788"/>
              <wp:lineTo x="21200" y="20788"/>
              <wp:lineTo x="21200"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1475105" cy="692785"/>
                  </a:xfrm>
                  <a:prstGeom prst="rect">
                    <a:avLst/>
                  </a:prstGeom>
                </pic:spPr>
              </pic:pic>
            </a:graphicData>
          </a:graphic>
        </wp:anchor>
      </w:drawing>
    </w:r>
    <w:r w:rsidR="00391B1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1BC"/>
    <w:multiLevelType w:val="hybridMultilevel"/>
    <w:tmpl w:val="02FA7EBE"/>
    <w:lvl w:ilvl="0" w:tplc="0413000F">
      <w:start w:val="1"/>
      <w:numFmt w:val="decimal"/>
      <w:lvlText w:val="%1."/>
      <w:lvlJc w:val="left"/>
      <w:pPr>
        <w:tabs>
          <w:tab w:val="num" w:pos="360"/>
        </w:tabs>
        <w:ind w:left="360" w:hanging="360"/>
      </w:p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036625B"/>
    <w:multiLevelType w:val="hybridMultilevel"/>
    <w:tmpl w:val="6324E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574898"/>
    <w:multiLevelType w:val="hybridMultilevel"/>
    <w:tmpl w:val="722C7DFA"/>
    <w:lvl w:ilvl="0" w:tplc="7446101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99E0D34"/>
    <w:multiLevelType w:val="hybridMultilevel"/>
    <w:tmpl w:val="B7B2A2E4"/>
    <w:lvl w:ilvl="0" w:tplc="04130017">
      <w:start w:val="1"/>
      <w:numFmt w:val="lowerLetter"/>
      <w:lvlText w:val="%1)"/>
      <w:lvlJc w:val="left"/>
      <w:pPr>
        <w:tabs>
          <w:tab w:val="num" w:pos="1080"/>
        </w:tabs>
        <w:ind w:left="1080" w:hanging="360"/>
      </w:pPr>
    </w:lvl>
    <w:lvl w:ilvl="1" w:tplc="04130001">
      <w:start w:val="1"/>
      <w:numFmt w:val="bullet"/>
      <w:lvlText w:val=""/>
      <w:lvlJc w:val="left"/>
      <w:pPr>
        <w:tabs>
          <w:tab w:val="num" w:pos="1800"/>
        </w:tabs>
        <w:ind w:left="1800" w:hanging="360"/>
      </w:pPr>
      <w:rPr>
        <w:rFonts w:ascii="Symbol" w:hAnsi="Symbol"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num w:numId="1" w16cid:durableId="1761944254">
    <w:abstractNumId w:val="0"/>
  </w:num>
  <w:num w:numId="2" w16cid:durableId="1100613099">
    <w:abstractNumId w:val="3"/>
  </w:num>
  <w:num w:numId="3" w16cid:durableId="943608141">
    <w:abstractNumId w:val="1"/>
  </w:num>
  <w:num w:numId="4" w16cid:durableId="1054738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9D"/>
    <w:rsid w:val="00002074"/>
    <w:rsid w:val="00035FB3"/>
    <w:rsid w:val="000F02CE"/>
    <w:rsid w:val="000F1598"/>
    <w:rsid w:val="0012461F"/>
    <w:rsid w:val="001E2A81"/>
    <w:rsid w:val="00261361"/>
    <w:rsid w:val="0032222D"/>
    <w:rsid w:val="00333019"/>
    <w:rsid w:val="00335AEC"/>
    <w:rsid w:val="00337312"/>
    <w:rsid w:val="00363BE6"/>
    <w:rsid w:val="00391B18"/>
    <w:rsid w:val="003B5534"/>
    <w:rsid w:val="003F5558"/>
    <w:rsid w:val="00437195"/>
    <w:rsid w:val="00482D4E"/>
    <w:rsid w:val="004978B8"/>
    <w:rsid w:val="004A227B"/>
    <w:rsid w:val="004E346C"/>
    <w:rsid w:val="004F0919"/>
    <w:rsid w:val="005169F5"/>
    <w:rsid w:val="00526877"/>
    <w:rsid w:val="00570C9D"/>
    <w:rsid w:val="0059774A"/>
    <w:rsid w:val="005E5A7E"/>
    <w:rsid w:val="005E7E33"/>
    <w:rsid w:val="00645976"/>
    <w:rsid w:val="006624BD"/>
    <w:rsid w:val="006A6443"/>
    <w:rsid w:val="007B5446"/>
    <w:rsid w:val="007B6BCC"/>
    <w:rsid w:val="008005B4"/>
    <w:rsid w:val="008516FE"/>
    <w:rsid w:val="00890882"/>
    <w:rsid w:val="008A32D7"/>
    <w:rsid w:val="00962971"/>
    <w:rsid w:val="009849D9"/>
    <w:rsid w:val="009B3786"/>
    <w:rsid w:val="00A74437"/>
    <w:rsid w:val="00A91102"/>
    <w:rsid w:val="00A963F1"/>
    <w:rsid w:val="00AA41E7"/>
    <w:rsid w:val="00B06920"/>
    <w:rsid w:val="00B35E7E"/>
    <w:rsid w:val="00B608C9"/>
    <w:rsid w:val="00B66518"/>
    <w:rsid w:val="00B70E1A"/>
    <w:rsid w:val="00B73F71"/>
    <w:rsid w:val="00B743C4"/>
    <w:rsid w:val="00CB0FC1"/>
    <w:rsid w:val="00CD3935"/>
    <w:rsid w:val="00D13C30"/>
    <w:rsid w:val="00D64BEF"/>
    <w:rsid w:val="00E201E5"/>
    <w:rsid w:val="00E86CFE"/>
    <w:rsid w:val="00F112E5"/>
    <w:rsid w:val="00F17C9F"/>
    <w:rsid w:val="00F324CF"/>
    <w:rsid w:val="00F61659"/>
    <w:rsid w:val="00F95C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3A6BC"/>
  <w15:chartTrackingRefBased/>
  <w15:docId w15:val="{CF5C2F88-7E81-BC4B-B973-D9492641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000000"/>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0C9D"/>
    <w:rPr>
      <w:rFonts w:ascii="Times New Roman" w:eastAsia="Times New Roman" w:hAnsi="Times New Roman" w:cs="Times New Roman"/>
      <w:noProof/>
      <w:color w:val="auto"/>
      <w:lang w:eastAsia="nl-NL"/>
    </w:rPr>
  </w:style>
  <w:style w:type="paragraph" w:styleId="Kop1">
    <w:name w:val="heading 1"/>
    <w:basedOn w:val="Standaard"/>
    <w:next w:val="Standaard"/>
    <w:link w:val="Kop1Char"/>
    <w:qFormat/>
    <w:rsid w:val="00570C9D"/>
    <w:pPr>
      <w:keepNext/>
      <w:outlineLvl w:val="0"/>
    </w:pPr>
    <w:rPr>
      <w:b/>
      <w:bCs/>
      <w:noProof w:val="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70C9D"/>
    <w:rPr>
      <w:rFonts w:ascii="Times New Roman" w:eastAsia="Times New Roman" w:hAnsi="Times New Roman" w:cs="Times New Roman"/>
      <w:b/>
      <w:bCs/>
      <w:color w:val="auto"/>
      <w:lang w:val="en-GB" w:eastAsia="nl-NL"/>
    </w:rPr>
  </w:style>
  <w:style w:type="paragraph" w:styleId="Plattetekstinspringen">
    <w:name w:val="Body Text Indent"/>
    <w:basedOn w:val="Standaard"/>
    <w:link w:val="PlattetekstinspringenChar"/>
    <w:semiHidden/>
    <w:rsid w:val="00570C9D"/>
    <w:pPr>
      <w:ind w:left="705"/>
    </w:pPr>
    <w:rPr>
      <w:sz w:val="32"/>
    </w:rPr>
  </w:style>
  <w:style w:type="character" w:customStyle="1" w:styleId="PlattetekstinspringenChar">
    <w:name w:val="Platte tekst inspringen Char"/>
    <w:basedOn w:val="Standaardalinea-lettertype"/>
    <w:link w:val="Plattetekstinspringen"/>
    <w:semiHidden/>
    <w:rsid w:val="00570C9D"/>
    <w:rPr>
      <w:rFonts w:ascii="Times New Roman" w:eastAsia="Times New Roman" w:hAnsi="Times New Roman" w:cs="Times New Roman"/>
      <w:noProof/>
      <w:color w:val="auto"/>
      <w:sz w:val="32"/>
      <w:lang w:eastAsia="nl-NL"/>
    </w:rPr>
  </w:style>
  <w:style w:type="paragraph" w:styleId="Lijstalinea">
    <w:name w:val="List Paragraph"/>
    <w:basedOn w:val="Standaard"/>
    <w:uiPriority w:val="63"/>
    <w:qFormat/>
    <w:rsid w:val="00570C9D"/>
    <w:pPr>
      <w:ind w:left="720"/>
      <w:contextualSpacing/>
    </w:pPr>
  </w:style>
  <w:style w:type="paragraph" w:styleId="Koptekst">
    <w:name w:val="header"/>
    <w:basedOn w:val="Standaard"/>
    <w:link w:val="KoptekstChar"/>
    <w:uiPriority w:val="99"/>
    <w:unhideWhenUsed/>
    <w:rsid w:val="00A74437"/>
    <w:pPr>
      <w:tabs>
        <w:tab w:val="center" w:pos="4536"/>
        <w:tab w:val="right" w:pos="9072"/>
      </w:tabs>
    </w:pPr>
  </w:style>
  <w:style w:type="character" w:customStyle="1" w:styleId="KoptekstChar">
    <w:name w:val="Koptekst Char"/>
    <w:basedOn w:val="Standaardalinea-lettertype"/>
    <w:link w:val="Koptekst"/>
    <w:uiPriority w:val="99"/>
    <w:rsid w:val="00A74437"/>
    <w:rPr>
      <w:rFonts w:ascii="Times New Roman" w:eastAsia="Times New Roman" w:hAnsi="Times New Roman" w:cs="Times New Roman"/>
      <w:noProof/>
      <w:color w:val="auto"/>
      <w:lang w:eastAsia="nl-NL"/>
    </w:rPr>
  </w:style>
  <w:style w:type="paragraph" w:styleId="Voettekst">
    <w:name w:val="footer"/>
    <w:basedOn w:val="Standaard"/>
    <w:link w:val="VoettekstChar"/>
    <w:uiPriority w:val="99"/>
    <w:unhideWhenUsed/>
    <w:rsid w:val="00A74437"/>
    <w:pPr>
      <w:tabs>
        <w:tab w:val="center" w:pos="4536"/>
        <w:tab w:val="right" w:pos="9072"/>
      </w:tabs>
    </w:pPr>
  </w:style>
  <w:style w:type="character" w:customStyle="1" w:styleId="VoettekstChar">
    <w:name w:val="Voettekst Char"/>
    <w:basedOn w:val="Standaardalinea-lettertype"/>
    <w:link w:val="Voettekst"/>
    <w:uiPriority w:val="99"/>
    <w:rsid w:val="00A74437"/>
    <w:rPr>
      <w:rFonts w:ascii="Times New Roman" w:eastAsia="Times New Roman" w:hAnsi="Times New Roman" w:cs="Times New Roman"/>
      <w:noProof/>
      <w:color w:val="auto"/>
      <w:lang w:eastAsia="nl-NL"/>
    </w:rPr>
  </w:style>
  <w:style w:type="table" w:styleId="Tabelraster">
    <w:name w:val="Table Grid"/>
    <w:basedOn w:val="Standaardtabel"/>
    <w:uiPriority w:val="39"/>
    <w:rsid w:val="00261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2017</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Hout</dc:creator>
  <cp:keywords/>
  <dc:description/>
  <cp:lastModifiedBy>Rogier Larik</cp:lastModifiedBy>
  <cp:revision>2</cp:revision>
  <cp:lastPrinted>2024-10-09T07:59:00Z</cp:lastPrinted>
  <dcterms:created xsi:type="dcterms:W3CDTF">2026-09-09T06:52:00Z</dcterms:created>
  <dcterms:modified xsi:type="dcterms:W3CDTF">2026-09-09T06:52:00Z</dcterms:modified>
</cp:coreProperties>
</file>