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57762" w14:textId="77777777" w:rsidR="00A74437" w:rsidRPr="005E5A7E" w:rsidRDefault="00A74437" w:rsidP="00570C9D">
      <w:pPr>
        <w:pStyle w:val="Kop1"/>
        <w:rPr>
          <w:rFonts w:ascii="Verdana" w:hAnsi="Verdana" w:cs="Tahoma"/>
          <w:sz w:val="26"/>
          <w:szCs w:val="26"/>
          <w:u w:val="single"/>
        </w:rPr>
      </w:pPr>
    </w:p>
    <w:p w14:paraId="3047E750" w14:textId="77777777" w:rsidR="0059774A" w:rsidRDefault="0059774A" w:rsidP="005E5A7E">
      <w:pPr>
        <w:pStyle w:val="Kop1"/>
        <w:rPr>
          <w:rFonts w:ascii="Verdana" w:hAnsi="Verdana" w:cs="Tahoma"/>
          <w:sz w:val="26"/>
          <w:szCs w:val="26"/>
          <w:u w:val="single"/>
          <w:lang w:val="nl-NL"/>
        </w:rPr>
      </w:pPr>
    </w:p>
    <w:p w14:paraId="7C1F24B3" w14:textId="2B9EE132" w:rsidR="005E5A7E" w:rsidRDefault="00F112E5" w:rsidP="005E5A7E">
      <w:pPr>
        <w:pStyle w:val="Kop1"/>
        <w:rPr>
          <w:rFonts w:ascii="Verdana" w:hAnsi="Verdana" w:cs="Tahoma"/>
          <w:sz w:val="32"/>
          <w:szCs w:val="32"/>
          <w:lang w:val="nl-NL"/>
        </w:rPr>
      </w:pPr>
      <w:r w:rsidRPr="007B5446">
        <w:rPr>
          <w:rFonts w:ascii="Verdana" w:hAnsi="Verdana" w:cs="Tahoma"/>
          <w:sz w:val="32"/>
          <w:szCs w:val="32"/>
          <w:lang w:val="nl-NL"/>
        </w:rPr>
        <w:t>Motiverende Gespreksvoering</w:t>
      </w:r>
      <w:r w:rsidR="007B5446" w:rsidRPr="007B5446">
        <w:rPr>
          <w:rFonts w:ascii="Verdana" w:hAnsi="Verdana" w:cs="Tahoma"/>
          <w:sz w:val="32"/>
          <w:szCs w:val="32"/>
          <w:lang w:val="nl-NL"/>
        </w:rPr>
        <w:t xml:space="preserve"> </w:t>
      </w:r>
      <w:r w:rsidR="000633B0" w:rsidRPr="000633B0">
        <w:rPr>
          <w:rFonts w:ascii="Verdana" w:hAnsi="Verdana" w:cs="Tahoma"/>
          <w:sz w:val="32"/>
          <w:szCs w:val="32"/>
          <w:lang w:val="nl-NL"/>
        </w:rPr>
        <w:t>Afbouwen van opioïden</w:t>
      </w:r>
    </w:p>
    <w:p w14:paraId="5FF26954" w14:textId="77777777" w:rsidR="000633B0" w:rsidRPr="000633B0" w:rsidRDefault="000633B0" w:rsidP="000633B0"/>
    <w:p w14:paraId="376FEAFB" w14:textId="0E5C2F9B" w:rsidR="005E7E33" w:rsidRDefault="005E7E33" w:rsidP="005E7E33">
      <w:pPr>
        <w:pStyle w:val="Kop1"/>
        <w:rPr>
          <w:rFonts w:ascii="Verdana" w:hAnsi="Verdana" w:cs="Tahoma"/>
          <w:b w:val="0"/>
          <w:bCs w:val="0"/>
          <w:sz w:val="26"/>
          <w:szCs w:val="26"/>
          <w:lang w:val="nl-NL"/>
        </w:rPr>
      </w:pPr>
      <w:r w:rsidRPr="005E7E33">
        <w:rPr>
          <w:rFonts w:ascii="Verdana" w:hAnsi="Verdana" w:cs="Tahoma"/>
          <w:b w:val="0"/>
          <w:bCs w:val="0"/>
          <w:sz w:val="26"/>
          <w:szCs w:val="26"/>
          <w:lang w:val="nl-NL"/>
        </w:rPr>
        <w:t>1)</w:t>
      </w:r>
      <w:r>
        <w:rPr>
          <w:rFonts w:ascii="Verdana" w:hAnsi="Verdana" w:cs="Tahoma"/>
          <w:sz w:val="26"/>
          <w:szCs w:val="26"/>
          <w:lang w:val="nl-NL"/>
        </w:rPr>
        <w:t xml:space="preserve"> </w:t>
      </w:r>
      <w:r w:rsidR="005E5A7E" w:rsidRPr="005E5A7E">
        <w:rPr>
          <w:rFonts w:ascii="Verdana" w:hAnsi="Verdana" w:cs="Tahoma"/>
          <w:sz w:val="26"/>
          <w:szCs w:val="26"/>
          <w:lang w:val="nl-NL"/>
        </w:rPr>
        <w:t>Toestemming:</w:t>
      </w:r>
      <w:r w:rsidR="005E5A7E" w:rsidRPr="005E5A7E">
        <w:rPr>
          <w:rFonts w:ascii="Verdana" w:hAnsi="Verdana" w:cs="Tahoma"/>
          <w:b w:val="0"/>
          <w:bCs w:val="0"/>
          <w:sz w:val="26"/>
          <w:szCs w:val="26"/>
          <w:lang w:val="nl-NL"/>
        </w:rPr>
        <w:t xml:space="preserve"> </w:t>
      </w:r>
    </w:p>
    <w:p w14:paraId="6867A61B" w14:textId="77777777" w:rsidR="005E7E33" w:rsidRDefault="005E7E33" w:rsidP="005E7E33">
      <w:pPr>
        <w:pStyle w:val="Kop1"/>
        <w:rPr>
          <w:rFonts w:ascii="Verdana" w:hAnsi="Verdana" w:cs="Tahoma"/>
          <w:b w:val="0"/>
          <w:bCs w:val="0"/>
          <w:sz w:val="26"/>
          <w:szCs w:val="26"/>
          <w:lang w:val="nl-NL"/>
        </w:rPr>
      </w:pPr>
    </w:p>
    <w:p w14:paraId="41E7710F" w14:textId="77777777" w:rsidR="00CA3B1C" w:rsidRDefault="000633B0" w:rsidP="005E5A7E">
      <w:pPr>
        <w:rPr>
          <w:rFonts w:ascii="Verdana" w:hAnsi="Verdana" w:cs="Tahoma"/>
          <w:noProof w:val="0"/>
          <w:sz w:val="26"/>
          <w:szCs w:val="26"/>
        </w:rPr>
      </w:pPr>
      <w:r w:rsidRPr="000633B0">
        <w:rPr>
          <w:rFonts w:ascii="Verdana" w:hAnsi="Verdana" w:cs="Tahoma"/>
          <w:noProof w:val="0"/>
          <w:sz w:val="26"/>
          <w:szCs w:val="26"/>
        </w:rPr>
        <w:t xml:space="preserve">"Vindt u het goed dat ik u iets vraag over uw gebruik van pijnstillers (opioïden)? Ik zie in uw dossier dat u deze al geruime tijd gebruikt. </w:t>
      </w:r>
    </w:p>
    <w:p w14:paraId="17A2CB40" w14:textId="77777777" w:rsidR="00CA3B1C" w:rsidRDefault="00CA3B1C" w:rsidP="005E5A7E">
      <w:pPr>
        <w:rPr>
          <w:rFonts w:ascii="Verdana" w:hAnsi="Verdana" w:cs="Tahoma"/>
          <w:noProof w:val="0"/>
          <w:sz w:val="26"/>
          <w:szCs w:val="26"/>
        </w:rPr>
      </w:pPr>
    </w:p>
    <w:p w14:paraId="0A7EB8A0" w14:textId="5F1CD108" w:rsidR="000271D8" w:rsidRDefault="000271D8" w:rsidP="005E5A7E">
      <w:pPr>
        <w:rPr>
          <w:rFonts w:ascii="Verdana" w:hAnsi="Verdana" w:cs="Tahoma"/>
          <w:noProof w:val="0"/>
          <w:sz w:val="26"/>
          <w:szCs w:val="26"/>
        </w:rPr>
      </w:pPr>
      <w:r>
        <w:rPr>
          <w:rFonts w:ascii="Verdana" w:hAnsi="Verdana" w:cs="Tahoma"/>
          <w:noProof w:val="0"/>
          <w:sz w:val="26"/>
          <w:szCs w:val="26"/>
        </w:rPr>
        <w:t>OF:</w:t>
      </w:r>
    </w:p>
    <w:p w14:paraId="6B73FDF7" w14:textId="77777777" w:rsidR="000271D8" w:rsidRDefault="000271D8" w:rsidP="005E5A7E">
      <w:pPr>
        <w:rPr>
          <w:rFonts w:ascii="Verdana" w:hAnsi="Verdana" w:cs="Tahoma"/>
          <w:noProof w:val="0"/>
          <w:sz w:val="26"/>
          <w:szCs w:val="26"/>
        </w:rPr>
      </w:pPr>
    </w:p>
    <w:p w14:paraId="75F0AA9A" w14:textId="171A6937" w:rsidR="00CA3B1C" w:rsidRDefault="00CA3B1C" w:rsidP="005E5A7E">
      <w:pPr>
        <w:rPr>
          <w:rFonts w:ascii="Verdana" w:hAnsi="Verdana" w:cs="Tahoma"/>
          <w:noProof w:val="0"/>
          <w:sz w:val="26"/>
          <w:szCs w:val="26"/>
        </w:rPr>
      </w:pPr>
      <w:r>
        <w:rPr>
          <w:rFonts w:ascii="Verdana" w:hAnsi="Verdana" w:cs="Tahoma"/>
          <w:noProof w:val="0"/>
          <w:sz w:val="26"/>
          <w:szCs w:val="26"/>
        </w:rPr>
        <w:t xml:space="preserve">“Samen met de huisartsen </w:t>
      </w:r>
      <w:r w:rsidR="000271D8">
        <w:rPr>
          <w:rFonts w:ascii="Verdana" w:hAnsi="Verdana" w:cs="Tahoma"/>
          <w:noProof w:val="0"/>
          <w:sz w:val="26"/>
          <w:szCs w:val="26"/>
        </w:rPr>
        <w:t xml:space="preserve">hebben we afgesproken met </w:t>
      </w:r>
      <w:r w:rsidR="00F03144">
        <w:rPr>
          <w:rFonts w:ascii="Verdana" w:hAnsi="Verdana" w:cs="Tahoma"/>
          <w:noProof w:val="0"/>
          <w:sz w:val="26"/>
          <w:szCs w:val="26"/>
        </w:rPr>
        <w:t>extra aandacht</w:t>
      </w:r>
      <w:r>
        <w:rPr>
          <w:rFonts w:ascii="Verdana" w:hAnsi="Verdana" w:cs="Tahoma"/>
          <w:noProof w:val="0"/>
          <w:sz w:val="26"/>
          <w:szCs w:val="26"/>
        </w:rPr>
        <w:t xml:space="preserve"> </w:t>
      </w:r>
      <w:r w:rsidR="000271D8">
        <w:rPr>
          <w:rFonts w:ascii="Verdana" w:hAnsi="Verdana" w:cs="Tahoma"/>
          <w:noProof w:val="0"/>
          <w:sz w:val="26"/>
          <w:szCs w:val="26"/>
        </w:rPr>
        <w:t xml:space="preserve">te </w:t>
      </w:r>
      <w:r>
        <w:rPr>
          <w:rFonts w:ascii="Verdana" w:hAnsi="Verdana" w:cs="Tahoma"/>
          <w:noProof w:val="0"/>
          <w:sz w:val="26"/>
          <w:szCs w:val="26"/>
        </w:rPr>
        <w:t xml:space="preserve">kijken naar langdurig gebruik van </w:t>
      </w:r>
      <w:r w:rsidR="00F03144">
        <w:rPr>
          <w:rFonts w:ascii="Verdana" w:hAnsi="Verdana" w:cs="Tahoma"/>
          <w:noProof w:val="0"/>
          <w:sz w:val="26"/>
          <w:szCs w:val="26"/>
        </w:rPr>
        <w:t>pijnmedicatie</w:t>
      </w:r>
      <w:r w:rsidR="000271D8">
        <w:rPr>
          <w:rFonts w:ascii="Verdana" w:hAnsi="Verdana" w:cs="Tahoma"/>
          <w:noProof w:val="0"/>
          <w:sz w:val="26"/>
          <w:szCs w:val="26"/>
        </w:rPr>
        <w:t>.</w:t>
      </w:r>
    </w:p>
    <w:p w14:paraId="1660ADA9" w14:textId="77777777" w:rsidR="00F03144" w:rsidRDefault="000633B0" w:rsidP="005E5A7E">
      <w:pPr>
        <w:rPr>
          <w:rFonts w:ascii="Verdana" w:hAnsi="Verdana" w:cs="Tahoma"/>
          <w:noProof w:val="0"/>
          <w:sz w:val="26"/>
          <w:szCs w:val="26"/>
        </w:rPr>
      </w:pPr>
      <w:r w:rsidRPr="000633B0">
        <w:rPr>
          <w:rFonts w:ascii="Verdana" w:hAnsi="Verdana" w:cs="Tahoma"/>
          <w:noProof w:val="0"/>
          <w:sz w:val="26"/>
          <w:szCs w:val="26"/>
        </w:rPr>
        <w:t xml:space="preserve">Soms kan het verantwoord zijn om te kijken of afbouwen of verminderen van de dosering mogelijk is. </w:t>
      </w:r>
    </w:p>
    <w:p w14:paraId="030DA6BC" w14:textId="17619A14" w:rsidR="004A227B" w:rsidRDefault="000633B0" w:rsidP="005E5A7E">
      <w:pPr>
        <w:rPr>
          <w:rFonts w:ascii="Verdana" w:hAnsi="Verdana" w:cs="Tahoma"/>
          <w:noProof w:val="0"/>
          <w:sz w:val="26"/>
          <w:szCs w:val="26"/>
        </w:rPr>
      </w:pPr>
      <w:r w:rsidRPr="000633B0">
        <w:rPr>
          <w:rFonts w:ascii="Verdana" w:hAnsi="Verdana" w:cs="Tahoma"/>
          <w:noProof w:val="0"/>
          <w:sz w:val="26"/>
          <w:szCs w:val="26"/>
        </w:rPr>
        <w:t>Vindt u het goed om daar even samen naar te kijken?"</w:t>
      </w:r>
    </w:p>
    <w:p w14:paraId="7B275618" w14:textId="77777777" w:rsidR="000633B0" w:rsidRPr="005E5A7E" w:rsidRDefault="000633B0" w:rsidP="005E5A7E"/>
    <w:p w14:paraId="4E2D16D5" w14:textId="33E2479E" w:rsidR="005E7E33" w:rsidRPr="005E7E33" w:rsidRDefault="005E7E33" w:rsidP="005E7E33">
      <w:r w:rsidRPr="005E7E33">
        <w:rPr>
          <w:rFonts w:ascii="Verdana" w:hAnsi="Verdana" w:cs="Tahoma"/>
          <w:noProof w:val="0"/>
          <w:sz w:val="26"/>
          <w:szCs w:val="26"/>
        </w:rPr>
        <w:t>2)</w:t>
      </w:r>
      <w:r>
        <w:rPr>
          <w:rFonts w:ascii="Verdana" w:hAnsi="Verdana" w:cs="Tahoma"/>
          <w:b/>
          <w:bCs/>
          <w:noProof w:val="0"/>
          <w:sz w:val="26"/>
          <w:szCs w:val="26"/>
        </w:rPr>
        <w:t xml:space="preserve"> </w:t>
      </w:r>
      <w:r w:rsidRPr="005E7E33">
        <w:rPr>
          <w:rFonts w:ascii="Verdana" w:hAnsi="Verdana" w:cs="Tahoma"/>
          <w:b/>
          <w:bCs/>
          <w:noProof w:val="0"/>
          <w:sz w:val="26"/>
          <w:szCs w:val="26"/>
        </w:rPr>
        <w:t xml:space="preserve">Ambivalentie: </w:t>
      </w:r>
      <w:r w:rsidRPr="005E7E33">
        <w:rPr>
          <w:rFonts w:ascii="Verdana" w:hAnsi="Verdana" w:cs="Tahoma"/>
          <w:noProof w:val="0"/>
          <w:sz w:val="26"/>
          <w:szCs w:val="26"/>
        </w:rPr>
        <w:t>Voordelen huidige vs. toekomstige situatie</w:t>
      </w:r>
    </w:p>
    <w:p w14:paraId="4DAACF88" w14:textId="77777777" w:rsidR="00337312" w:rsidRPr="00337312" w:rsidRDefault="00337312" w:rsidP="00337312">
      <w:pPr>
        <w:rPr>
          <w:sz w:val="16"/>
          <w:szCs w:val="16"/>
        </w:rPr>
      </w:pPr>
    </w:p>
    <w:tbl>
      <w:tblPr>
        <w:tblStyle w:val="Tabelraster"/>
        <w:tblW w:w="9747" w:type="dxa"/>
        <w:tblInd w:w="-113" w:type="dxa"/>
        <w:tblLook w:val="04A0" w:firstRow="1" w:lastRow="0" w:firstColumn="1" w:lastColumn="0" w:noHBand="0" w:noVBand="1"/>
      </w:tblPr>
      <w:tblGrid>
        <w:gridCol w:w="4928"/>
        <w:gridCol w:w="4819"/>
      </w:tblGrid>
      <w:tr w:rsidR="00002074" w14:paraId="1E98E963" w14:textId="77777777" w:rsidTr="00890882">
        <w:tc>
          <w:tcPr>
            <w:tcW w:w="4928" w:type="dxa"/>
          </w:tcPr>
          <w:p w14:paraId="754BEE9E" w14:textId="2565A203" w:rsidR="00002074" w:rsidRPr="00035FB3" w:rsidRDefault="00002074" w:rsidP="00337312">
            <w:pPr>
              <w:spacing w:line="360" w:lineRule="auto"/>
              <w:rPr>
                <w:rFonts w:ascii="Verdana" w:hAnsi="Verdana"/>
                <w:i/>
                <w:iCs/>
                <w:sz w:val="26"/>
                <w:szCs w:val="26"/>
                <w:highlight w:val="lightGray"/>
              </w:rPr>
            </w:pPr>
            <w:r w:rsidRPr="00035FB3">
              <w:rPr>
                <w:rFonts w:ascii="Verdana" w:hAnsi="Verdana"/>
                <w:i/>
                <w:iCs/>
                <w:sz w:val="26"/>
                <w:szCs w:val="26"/>
                <w:highlight w:val="lightGray"/>
              </w:rPr>
              <w:t>Voordeel huidige situatie</w:t>
            </w:r>
            <w:r w:rsidR="004A227B">
              <w:rPr>
                <w:rFonts w:ascii="Verdana" w:hAnsi="Verdana"/>
                <w:i/>
                <w:iCs/>
                <w:sz w:val="26"/>
                <w:szCs w:val="26"/>
                <w:highlight w:val="lightGray"/>
              </w:rPr>
              <w:t xml:space="preserve">: doorgaan met </w:t>
            </w:r>
            <w:r w:rsidR="000633B0">
              <w:rPr>
                <w:rFonts w:ascii="Verdana" w:hAnsi="Verdana"/>
                <w:i/>
                <w:iCs/>
                <w:sz w:val="26"/>
                <w:szCs w:val="26"/>
                <w:highlight w:val="lightGray"/>
              </w:rPr>
              <w:t>opioïden</w:t>
            </w:r>
          </w:p>
        </w:tc>
        <w:tc>
          <w:tcPr>
            <w:tcW w:w="4819" w:type="dxa"/>
          </w:tcPr>
          <w:p w14:paraId="7D0E09BF" w14:textId="1137739B" w:rsidR="00002074" w:rsidRPr="00035FB3" w:rsidRDefault="00002074" w:rsidP="00337312">
            <w:pPr>
              <w:spacing w:line="360" w:lineRule="auto"/>
              <w:rPr>
                <w:rFonts w:ascii="Verdana" w:hAnsi="Verdana"/>
                <w:i/>
                <w:iCs/>
                <w:sz w:val="26"/>
                <w:szCs w:val="26"/>
                <w:highlight w:val="lightGray"/>
              </w:rPr>
            </w:pPr>
            <w:r w:rsidRPr="00035FB3">
              <w:rPr>
                <w:rFonts w:ascii="Verdana" w:hAnsi="Verdana"/>
                <w:i/>
                <w:iCs/>
                <w:sz w:val="26"/>
                <w:szCs w:val="26"/>
                <w:highlight w:val="lightGray"/>
              </w:rPr>
              <w:t xml:space="preserve">Voordeel </w:t>
            </w:r>
            <w:r w:rsidR="00035FB3">
              <w:rPr>
                <w:rFonts w:ascii="Verdana" w:hAnsi="Verdana"/>
                <w:i/>
                <w:iCs/>
                <w:sz w:val="26"/>
                <w:szCs w:val="26"/>
                <w:highlight w:val="lightGray"/>
              </w:rPr>
              <w:t>toekomstige situatie</w:t>
            </w:r>
            <w:r w:rsidR="004A227B">
              <w:rPr>
                <w:rFonts w:ascii="Verdana" w:hAnsi="Verdana"/>
                <w:i/>
                <w:iCs/>
                <w:sz w:val="26"/>
                <w:szCs w:val="26"/>
                <w:highlight w:val="lightGray"/>
              </w:rPr>
              <w:t>: afbouwen of stoppen</w:t>
            </w:r>
          </w:p>
        </w:tc>
      </w:tr>
      <w:tr w:rsidR="00002074" w14:paraId="1F8F2192" w14:textId="77777777" w:rsidTr="00890882">
        <w:tc>
          <w:tcPr>
            <w:tcW w:w="4928" w:type="dxa"/>
          </w:tcPr>
          <w:p w14:paraId="6B3E3E53" w14:textId="00BBC6AD" w:rsidR="00002074" w:rsidRPr="005E7E33" w:rsidRDefault="000633B0" w:rsidP="005E7E33">
            <w:pPr>
              <w:spacing w:line="360" w:lineRule="auto"/>
              <w:rPr>
                <w:rFonts w:ascii="Verdana" w:hAnsi="Verdana"/>
              </w:rPr>
            </w:pPr>
            <w:r w:rsidRPr="000633B0">
              <w:rPr>
                <w:rFonts w:ascii="Verdana" w:hAnsi="Verdana" w:cs="Tahoma"/>
              </w:rPr>
              <w:t>Ik heb minder pijn en kan beter functioneren</w:t>
            </w:r>
          </w:p>
        </w:tc>
        <w:tc>
          <w:tcPr>
            <w:tcW w:w="4819" w:type="dxa"/>
          </w:tcPr>
          <w:p w14:paraId="4DE9DB4E" w14:textId="6A0CF283" w:rsidR="00002074" w:rsidRPr="005E7E33" w:rsidRDefault="000633B0" w:rsidP="005E7E33">
            <w:pPr>
              <w:spacing w:line="360" w:lineRule="auto"/>
              <w:rPr>
                <w:rFonts w:ascii="Verdana" w:hAnsi="Verdana"/>
              </w:rPr>
            </w:pPr>
            <w:r w:rsidRPr="000633B0">
              <w:rPr>
                <w:rFonts w:ascii="Verdana" w:hAnsi="Verdana" w:cs="Tahoma"/>
              </w:rPr>
              <w:t>Ik hoef geen medicatie meer te gebruiken of kan de dosering verlagen</w:t>
            </w:r>
          </w:p>
        </w:tc>
      </w:tr>
      <w:tr w:rsidR="005E7E33" w14:paraId="0D1DF831" w14:textId="77777777" w:rsidTr="00890882">
        <w:tc>
          <w:tcPr>
            <w:tcW w:w="4928" w:type="dxa"/>
          </w:tcPr>
          <w:p w14:paraId="51079689" w14:textId="6B7437B1" w:rsidR="005E7E33" w:rsidRPr="005E7E33" w:rsidRDefault="000633B0" w:rsidP="005E7E33">
            <w:pPr>
              <w:spacing w:line="360" w:lineRule="auto"/>
              <w:rPr>
                <w:rFonts w:ascii="Verdana" w:hAnsi="Verdana"/>
              </w:rPr>
            </w:pPr>
            <w:r w:rsidRPr="000633B0">
              <w:rPr>
                <w:rFonts w:ascii="Verdana" w:hAnsi="Verdana"/>
              </w:rPr>
              <w:t>Ik voel me comfortabeler zonder constante pijn</w:t>
            </w:r>
          </w:p>
        </w:tc>
        <w:tc>
          <w:tcPr>
            <w:tcW w:w="4819" w:type="dxa"/>
          </w:tcPr>
          <w:p w14:paraId="2B26DDF6" w14:textId="69868E46" w:rsidR="005E7E33" w:rsidRPr="005E7E33" w:rsidRDefault="000633B0" w:rsidP="005E7E33">
            <w:pPr>
              <w:spacing w:line="360" w:lineRule="auto"/>
              <w:rPr>
                <w:rFonts w:ascii="Verdana" w:hAnsi="Verdana"/>
              </w:rPr>
            </w:pPr>
            <w:r w:rsidRPr="000633B0">
              <w:rPr>
                <w:rFonts w:ascii="Verdana" w:hAnsi="Verdana"/>
              </w:rPr>
              <w:t>Ik loop minder risico op bijwerkingen (bijv. obstipatie, sufheid, verslaving)</w:t>
            </w:r>
          </w:p>
        </w:tc>
      </w:tr>
      <w:tr w:rsidR="00002074" w14:paraId="4EB61EF0" w14:textId="77777777" w:rsidTr="00890882">
        <w:tc>
          <w:tcPr>
            <w:tcW w:w="4928" w:type="dxa"/>
          </w:tcPr>
          <w:p w14:paraId="51C730C3" w14:textId="197E40E9" w:rsidR="00002074" w:rsidRPr="005E7E33" w:rsidRDefault="000633B0" w:rsidP="005E7E33">
            <w:pPr>
              <w:spacing w:line="360" w:lineRule="auto"/>
              <w:rPr>
                <w:rFonts w:ascii="Verdana" w:hAnsi="Verdana"/>
              </w:rPr>
            </w:pPr>
            <w:r w:rsidRPr="000633B0">
              <w:rPr>
                <w:rFonts w:ascii="Verdana" w:hAnsi="Verdana"/>
              </w:rPr>
              <w:t>Ik weet dat de medicatie werkt voor mijn pijn</w:t>
            </w:r>
          </w:p>
        </w:tc>
        <w:tc>
          <w:tcPr>
            <w:tcW w:w="4819" w:type="dxa"/>
          </w:tcPr>
          <w:p w14:paraId="61A6952F" w14:textId="5C751BE7" w:rsidR="00002074" w:rsidRPr="005E7E33" w:rsidRDefault="000633B0" w:rsidP="005E7E33">
            <w:pPr>
              <w:spacing w:line="360" w:lineRule="auto"/>
              <w:rPr>
                <w:rFonts w:ascii="Verdana" w:hAnsi="Verdana"/>
              </w:rPr>
            </w:pPr>
            <w:r w:rsidRPr="000633B0">
              <w:rPr>
                <w:rFonts w:ascii="Verdana" w:hAnsi="Verdana"/>
              </w:rPr>
              <w:t>Ik kan ontdekken of ik met andere methoden (bijv. fysiotherapie, ontspanning) mijn pijn kan beheersen</w:t>
            </w:r>
          </w:p>
        </w:tc>
      </w:tr>
      <w:tr w:rsidR="00002074" w14:paraId="39C8CCE5" w14:textId="77777777" w:rsidTr="00890882">
        <w:tc>
          <w:tcPr>
            <w:tcW w:w="4928" w:type="dxa"/>
          </w:tcPr>
          <w:p w14:paraId="3BCDC87C" w14:textId="0BC75BC9" w:rsidR="00002074" w:rsidRPr="005E7E33" w:rsidRDefault="000633B0" w:rsidP="005E7E33">
            <w:pPr>
              <w:spacing w:line="360" w:lineRule="auto"/>
              <w:rPr>
                <w:rFonts w:ascii="Verdana" w:hAnsi="Verdana"/>
              </w:rPr>
            </w:pPr>
            <w:r w:rsidRPr="000633B0">
              <w:rPr>
                <w:rFonts w:ascii="Verdana" w:hAnsi="Verdana"/>
              </w:rPr>
              <w:t>Ik hoef niet na te denken over alternatieven</w:t>
            </w:r>
          </w:p>
        </w:tc>
        <w:tc>
          <w:tcPr>
            <w:tcW w:w="4819" w:type="dxa"/>
          </w:tcPr>
          <w:p w14:paraId="60911B15" w14:textId="4B803DF6" w:rsidR="00002074" w:rsidRPr="005E7E33" w:rsidRDefault="000633B0" w:rsidP="005E7E33">
            <w:pPr>
              <w:spacing w:line="360" w:lineRule="auto"/>
              <w:rPr>
                <w:rFonts w:ascii="Verdana" w:hAnsi="Verdana"/>
              </w:rPr>
            </w:pPr>
            <w:r w:rsidRPr="000633B0">
              <w:rPr>
                <w:rFonts w:ascii="Verdana" w:hAnsi="Verdana"/>
              </w:rPr>
              <w:t>Ik voel me minder afhankelijk van medicatie</w:t>
            </w:r>
            <w:r w:rsidR="00115BD5">
              <w:rPr>
                <w:rFonts w:ascii="Verdana" w:hAnsi="Verdana"/>
              </w:rPr>
              <w:t xml:space="preserve"> (rijvaardigheid)</w:t>
            </w:r>
          </w:p>
        </w:tc>
      </w:tr>
      <w:tr w:rsidR="00002074" w14:paraId="600C6FAF" w14:textId="77777777" w:rsidTr="00890882">
        <w:tc>
          <w:tcPr>
            <w:tcW w:w="4928" w:type="dxa"/>
          </w:tcPr>
          <w:p w14:paraId="676945FB" w14:textId="442156C4" w:rsidR="00002074" w:rsidRPr="005E7E33" w:rsidRDefault="00733D0F" w:rsidP="005E7E33">
            <w:pPr>
              <w:spacing w:line="360" w:lineRule="auto"/>
              <w:rPr>
                <w:rFonts w:ascii="Verdana" w:hAnsi="Verdana"/>
              </w:rPr>
            </w:pPr>
            <w:r>
              <w:rPr>
                <w:rFonts w:ascii="Verdana" w:hAnsi="Verdana"/>
              </w:rPr>
              <w:t>Ik kan nu alles en ben bang voor een terugval</w:t>
            </w:r>
          </w:p>
        </w:tc>
        <w:tc>
          <w:tcPr>
            <w:tcW w:w="4819" w:type="dxa"/>
          </w:tcPr>
          <w:p w14:paraId="4CAE9163" w14:textId="11D5F6EA" w:rsidR="00002074" w:rsidRPr="005E7E33" w:rsidRDefault="000633B0" w:rsidP="005E7E33">
            <w:pPr>
              <w:spacing w:line="360" w:lineRule="auto"/>
              <w:rPr>
                <w:rFonts w:ascii="Verdana" w:hAnsi="Verdana"/>
              </w:rPr>
            </w:pPr>
            <w:r w:rsidRPr="000633B0">
              <w:rPr>
                <w:rFonts w:ascii="Verdana" w:hAnsi="Verdana"/>
              </w:rPr>
              <w:t>Ik kan een actiever leven leiden zonder de bijwerkingen van opioïden</w:t>
            </w:r>
          </w:p>
        </w:tc>
      </w:tr>
      <w:tr w:rsidR="000633B0" w14:paraId="2DD31C5E" w14:textId="77777777" w:rsidTr="00890882">
        <w:tc>
          <w:tcPr>
            <w:tcW w:w="4928" w:type="dxa"/>
          </w:tcPr>
          <w:p w14:paraId="27CA5551" w14:textId="77777777" w:rsidR="000633B0" w:rsidRPr="005E7E33" w:rsidRDefault="000633B0" w:rsidP="005E7E33">
            <w:pPr>
              <w:spacing w:line="360" w:lineRule="auto"/>
              <w:rPr>
                <w:rFonts w:ascii="Verdana" w:hAnsi="Verdana"/>
              </w:rPr>
            </w:pPr>
          </w:p>
        </w:tc>
        <w:tc>
          <w:tcPr>
            <w:tcW w:w="4819" w:type="dxa"/>
          </w:tcPr>
          <w:p w14:paraId="1837C025" w14:textId="7D236501" w:rsidR="000633B0" w:rsidRPr="000633B0" w:rsidRDefault="000633B0" w:rsidP="005E7E33">
            <w:pPr>
              <w:spacing w:line="360" w:lineRule="auto"/>
              <w:rPr>
                <w:rFonts w:ascii="Verdana" w:hAnsi="Verdana"/>
              </w:rPr>
            </w:pPr>
            <w:r w:rsidRPr="000633B0">
              <w:rPr>
                <w:rFonts w:ascii="Verdana" w:hAnsi="Verdana"/>
              </w:rPr>
              <w:t>Ik verminder de kans op langetermijnproblemen, zoals tolerantie of afhankelijkheid</w:t>
            </w:r>
          </w:p>
        </w:tc>
      </w:tr>
    </w:tbl>
    <w:p w14:paraId="22ADC131" w14:textId="77777777" w:rsidR="005E5A7E" w:rsidRPr="005E5A7E" w:rsidRDefault="005E5A7E" w:rsidP="005E5A7E"/>
    <w:p w14:paraId="1D1CE7B4" w14:textId="77777777" w:rsidR="000633B0" w:rsidRDefault="000633B0" w:rsidP="005E7E33">
      <w:pPr>
        <w:pStyle w:val="Kop1"/>
        <w:rPr>
          <w:rFonts w:ascii="Verdana" w:hAnsi="Verdana" w:cs="Tahoma"/>
          <w:b w:val="0"/>
          <w:bCs w:val="0"/>
          <w:sz w:val="26"/>
          <w:szCs w:val="26"/>
          <w:lang w:val="nl-NL"/>
        </w:rPr>
      </w:pPr>
    </w:p>
    <w:p w14:paraId="67EE8AB9" w14:textId="77777777" w:rsidR="000633B0" w:rsidRDefault="000633B0" w:rsidP="005E7E33">
      <w:pPr>
        <w:pStyle w:val="Kop1"/>
        <w:rPr>
          <w:rFonts w:ascii="Verdana" w:hAnsi="Verdana" w:cs="Tahoma"/>
          <w:b w:val="0"/>
          <w:bCs w:val="0"/>
          <w:sz w:val="26"/>
          <w:szCs w:val="26"/>
          <w:lang w:val="nl-NL"/>
        </w:rPr>
      </w:pPr>
    </w:p>
    <w:p w14:paraId="6506ADF0" w14:textId="78F19BAF" w:rsidR="005E7E33" w:rsidRDefault="005E5A7E" w:rsidP="005E7E33">
      <w:pPr>
        <w:pStyle w:val="Kop1"/>
        <w:rPr>
          <w:rFonts w:ascii="Verdana" w:hAnsi="Verdana" w:cs="Tahoma"/>
          <w:b w:val="0"/>
          <w:bCs w:val="0"/>
          <w:sz w:val="26"/>
          <w:szCs w:val="26"/>
          <w:lang w:val="nl-NL"/>
        </w:rPr>
      </w:pPr>
      <w:r w:rsidRPr="005E5A7E">
        <w:rPr>
          <w:rFonts w:ascii="Verdana" w:hAnsi="Verdana" w:cs="Tahoma"/>
          <w:b w:val="0"/>
          <w:bCs w:val="0"/>
          <w:sz w:val="26"/>
          <w:szCs w:val="26"/>
          <w:lang w:val="nl-NL"/>
        </w:rPr>
        <w:t>3)</w:t>
      </w:r>
      <w:r w:rsidRPr="005E5A7E">
        <w:rPr>
          <w:rFonts w:ascii="Verdana" w:hAnsi="Verdana" w:cs="Tahoma"/>
          <w:b w:val="0"/>
          <w:bCs w:val="0"/>
          <w:sz w:val="26"/>
          <w:szCs w:val="26"/>
          <w:lang w:val="nl-NL"/>
        </w:rPr>
        <w:tab/>
      </w:r>
      <w:r w:rsidRPr="005E5A7E">
        <w:rPr>
          <w:rFonts w:ascii="Verdana" w:hAnsi="Verdana" w:cs="Tahoma"/>
          <w:sz w:val="26"/>
          <w:szCs w:val="26"/>
          <w:lang w:val="nl-NL"/>
        </w:rPr>
        <w:t>Motivatie uitvragen:</w:t>
      </w:r>
      <w:r w:rsidRPr="005E5A7E">
        <w:rPr>
          <w:rFonts w:ascii="Verdana" w:hAnsi="Verdana" w:cs="Tahoma"/>
          <w:b w:val="0"/>
          <w:bCs w:val="0"/>
          <w:sz w:val="26"/>
          <w:szCs w:val="26"/>
          <w:lang w:val="nl-NL"/>
        </w:rPr>
        <w:t xml:space="preserve"> </w:t>
      </w:r>
    </w:p>
    <w:p w14:paraId="12360D22" w14:textId="77777777" w:rsidR="005E7E33" w:rsidRDefault="005E7E33" w:rsidP="005E7E33">
      <w:pPr>
        <w:pStyle w:val="Kop1"/>
        <w:rPr>
          <w:rFonts w:ascii="Verdana" w:hAnsi="Verdana" w:cs="Tahoma"/>
          <w:b w:val="0"/>
          <w:bCs w:val="0"/>
          <w:sz w:val="26"/>
          <w:szCs w:val="26"/>
          <w:lang w:val="nl-NL"/>
        </w:rPr>
      </w:pPr>
    </w:p>
    <w:p w14:paraId="70FACE84" w14:textId="31960A67" w:rsidR="004A227B" w:rsidRDefault="000633B0" w:rsidP="004A227B">
      <w:pPr>
        <w:rPr>
          <w:rFonts w:ascii="Verdana" w:hAnsi="Verdana" w:cs="Tahoma"/>
          <w:noProof w:val="0"/>
          <w:sz w:val="26"/>
          <w:szCs w:val="26"/>
        </w:rPr>
      </w:pPr>
      <w:r w:rsidRPr="000633B0">
        <w:rPr>
          <w:rFonts w:ascii="Verdana" w:hAnsi="Verdana" w:cs="Tahoma"/>
          <w:noProof w:val="0"/>
          <w:sz w:val="26"/>
          <w:szCs w:val="26"/>
        </w:rPr>
        <w:t xml:space="preserve">"Hoe belangrijk vindt u het om te onderzoeken of afbouwen of verminderen van uw opioïden een optie voor u zou kunnen zijn, op een schaal van 1 tot 5? </w:t>
      </w:r>
      <w:r>
        <w:rPr>
          <w:rFonts w:ascii="Verdana" w:hAnsi="Verdana" w:cs="Tahoma"/>
          <w:noProof w:val="0"/>
          <w:sz w:val="26"/>
          <w:szCs w:val="26"/>
        </w:rPr>
        <w:t xml:space="preserve"> </w:t>
      </w:r>
    </w:p>
    <w:p w14:paraId="2438B022" w14:textId="77777777" w:rsidR="000633B0" w:rsidRPr="004A227B" w:rsidRDefault="000633B0" w:rsidP="004A227B">
      <w:pPr>
        <w:rPr>
          <w:rFonts w:ascii="Verdana" w:hAnsi="Verdana" w:cs="Tahoma"/>
          <w:noProof w:val="0"/>
          <w:sz w:val="26"/>
          <w:szCs w:val="26"/>
        </w:rPr>
      </w:pPr>
    </w:p>
    <w:p w14:paraId="4C1F9A1E" w14:textId="77777777" w:rsidR="004A227B" w:rsidRDefault="004A227B" w:rsidP="004A227B">
      <w:pPr>
        <w:rPr>
          <w:rFonts w:ascii="Verdana" w:hAnsi="Verdana" w:cs="Tahoma"/>
          <w:noProof w:val="0"/>
          <w:sz w:val="26"/>
          <w:szCs w:val="26"/>
        </w:rPr>
      </w:pPr>
      <w:r w:rsidRPr="004A227B">
        <w:rPr>
          <w:rFonts w:ascii="Verdana" w:hAnsi="Verdana" w:cs="Tahoma"/>
          <w:noProof w:val="0"/>
          <w:sz w:val="26"/>
          <w:szCs w:val="26"/>
        </w:rPr>
        <w:t>1 = niet belangrijk, 5 = heel belangrijk.</w:t>
      </w:r>
    </w:p>
    <w:p w14:paraId="06620FB2" w14:textId="77777777" w:rsidR="004A227B" w:rsidRDefault="004A227B" w:rsidP="004A227B">
      <w:pPr>
        <w:rPr>
          <w:rFonts w:ascii="Verdana" w:hAnsi="Verdana" w:cs="Tahoma"/>
          <w:noProof w:val="0"/>
          <w:sz w:val="26"/>
          <w:szCs w:val="26"/>
        </w:rPr>
      </w:pPr>
    </w:p>
    <w:p w14:paraId="7F01C5D3" w14:textId="7368611A" w:rsidR="005E7E33" w:rsidRDefault="004A227B" w:rsidP="004A227B">
      <w:pPr>
        <w:rPr>
          <w:rFonts w:ascii="Verdana" w:hAnsi="Verdana" w:cs="Tahoma"/>
          <w:b/>
          <w:bCs/>
          <w:sz w:val="26"/>
          <w:szCs w:val="26"/>
        </w:rPr>
      </w:pPr>
      <w:r w:rsidRPr="004A227B">
        <w:rPr>
          <w:rFonts w:ascii="Verdana" w:hAnsi="Verdana" w:cs="Tahoma"/>
          <w:sz w:val="26"/>
          <w:szCs w:val="26"/>
        </w:rPr>
        <w:t>Vraag door: "Waarom een [x] en geen lager cijfer?" – “Wat zou u helpen om naar een [x+1] te gaan?”</w:t>
      </w:r>
    </w:p>
    <w:p w14:paraId="1DD0BDAE" w14:textId="77777777" w:rsidR="005E7E33" w:rsidRDefault="005E7E33" w:rsidP="005E5A7E">
      <w:pPr>
        <w:pStyle w:val="Kop1"/>
        <w:rPr>
          <w:rFonts w:ascii="Verdana" w:hAnsi="Verdana" w:cs="Tahoma"/>
          <w:b w:val="0"/>
          <w:bCs w:val="0"/>
          <w:sz w:val="26"/>
          <w:szCs w:val="26"/>
          <w:lang w:val="nl-NL"/>
        </w:rPr>
      </w:pPr>
    </w:p>
    <w:p w14:paraId="68BF689C" w14:textId="77777777" w:rsidR="004A227B" w:rsidRDefault="004A227B" w:rsidP="005E5A7E">
      <w:pPr>
        <w:pStyle w:val="Kop1"/>
        <w:rPr>
          <w:rFonts w:ascii="Verdana" w:hAnsi="Verdana" w:cs="Tahoma"/>
          <w:b w:val="0"/>
          <w:bCs w:val="0"/>
          <w:sz w:val="26"/>
          <w:szCs w:val="26"/>
          <w:lang w:val="nl-NL"/>
        </w:rPr>
      </w:pPr>
    </w:p>
    <w:p w14:paraId="45DA0464" w14:textId="7B00CCD8" w:rsidR="005E7E33" w:rsidRDefault="005E5A7E" w:rsidP="005E5A7E">
      <w:pPr>
        <w:pStyle w:val="Kop1"/>
        <w:rPr>
          <w:rFonts w:ascii="Verdana" w:hAnsi="Verdana" w:cs="Tahoma"/>
          <w:b w:val="0"/>
          <w:bCs w:val="0"/>
          <w:sz w:val="26"/>
          <w:szCs w:val="26"/>
          <w:lang w:val="nl-NL"/>
        </w:rPr>
      </w:pPr>
      <w:r w:rsidRPr="005E5A7E">
        <w:rPr>
          <w:rFonts w:ascii="Verdana" w:hAnsi="Verdana" w:cs="Tahoma"/>
          <w:b w:val="0"/>
          <w:bCs w:val="0"/>
          <w:sz w:val="26"/>
          <w:szCs w:val="26"/>
          <w:lang w:val="nl-NL"/>
        </w:rPr>
        <w:t>4)</w:t>
      </w:r>
      <w:r w:rsidRPr="005E5A7E">
        <w:rPr>
          <w:rFonts w:ascii="Verdana" w:hAnsi="Verdana" w:cs="Tahoma"/>
          <w:b w:val="0"/>
          <w:bCs w:val="0"/>
          <w:sz w:val="26"/>
          <w:szCs w:val="26"/>
          <w:lang w:val="nl-NL"/>
        </w:rPr>
        <w:tab/>
      </w:r>
      <w:r w:rsidRPr="005E5A7E">
        <w:rPr>
          <w:rFonts w:ascii="Verdana" w:hAnsi="Verdana" w:cs="Tahoma"/>
          <w:sz w:val="26"/>
          <w:szCs w:val="26"/>
          <w:lang w:val="nl-NL"/>
        </w:rPr>
        <w:t>Vertrouwen uitvragen:</w:t>
      </w:r>
      <w:r w:rsidRPr="005E5A7E">
        <w:rPr>
          <w:rFonts w:ascii="Verdana" w:hAnsi="Verdana" w:cs="Tahoma"/>
          <w:b w:val="0"/>
          <w:bCs w:val="0"/>
          <w:sz w:val="26"/>
          <w:szCs w:val="26"/>
          <w:lang w:val="nl-NL"/>
        </w:rPr>
        <w:t xml:space="preserve"> </w:t>
      </w:r>
    </w:p>
    <w:p w14:paraId="5E68AD0D" w14:textId="77777777" w:rsidR="005E7E33" w:rsidRDefault="005E7E33" w:rsidP="005E5A7E">
      <w:pPr>
        <w:pStyle w:val="Kop1"/>
        <w:rPr>
          <w:rFonts w:ascii="Verdana" w:hAnsi="Verdana" w:cs="Tahoma"/>
          <w:b w:val="0"/>
          <w:bCs w:val="0"/>
          <w:sz w:val="26"/>
          <w:szCs w:val="26"/>
          <w:lang w:val="nl-NL"/>
        </w:rPr>
      </w:pPr>
    </w:p>
    <w:p w14:paraId="48DF2638" w14:textId="77777777" w:rsidR="000633B0" w:rsidRDefault="000633B0" w:rsidP="004A227B">
      <w:pPr>
        <w:rPr>
          <w:rFonts w:ascii="Verdana" w:hAnsi="Verdana" w:cs="Tahoma"/>
          <w:noProof w:val="0"/>
          <w:sz w:val="26"/>
          <w:szCs w:val="26"/>
        </w:rPr>
      </w:pPr>
      <w:r w:rsidRPr="000633B0">
        <w:rPr>
          <w:rFonts w:ascii="Verdana" w:hAnsi="Verdana" w:cs="Tahoma"/>
          <w:noProof w:val="0"/>
          <w:sz w:val="26"/>
          <w:szCs w:val="26"/>
        </w:rPr>
        <w:t>"Als we samen kijken naar een veilig afbouwschema, hoeveel vertrouwen heeft u dan dat u dit kunt volhou</w:t>
      </w:r>
      <w:r>
        <w:rPr>
          <w:rFonts w:ascii="Verdana" w:hAnsi="Verdana" w:cs="Tahoma"/>
          <w:noProof w:val="0"/>
          <w:sz w:val="26"/>
          <w:szCs w:val="26"/>
        </w:rPr>
        <w:t>d</w:t>
      </w:r>
      <w:r w:rsidRPr="000633B0">
        <w:rPr>
          <w:rFonts w:ascii="Verdana" w:hAnsi="Verdana" w:cs="Tahoma"/>
          <w:noProof w:val="0"/>
          <w:sz w:val="26"/>
          <w:szCs w:val="26"/>
        </w:rPr>
        <w:t xml:space="preserve">en? </w:t>
      </w:r>
    </w:p>
    <w:p w14:paraId="7D1A14FE" w14:textId="06ECE378" w:rsidR="004A227B" w:rsidRDefault="000633B0" w:rsidP="004A227B">
      <w:pPr>
        <w:rPr>
          <w:rFonts w:ascii="Verdana" w:hAnsi="Verdana" w:cs="Tahoma"/>
          <w:noProof w:val="0"/>
          <w:sz w:val="26"/>
          <w:szCs w:val="26"/>
        </w:rPr>
      </w:pPr>
      <w:r w:rsidRPr="000633B0">
        <w:rPr>
          <w:rFonts w:ascii="Verdana" w:hAnsi="Verdana" w:cs="Tahoma"/>
          <w:noProof w:val="0"/>
          <w:sz w:val="26"/>
          <w:szCs w:val="26"/>
        </w:rPr>
        <w:t>Geef ook hier een cijfer van 1 tot 5."</w:t>
      </w:r>
    </w:p>
    <w:p w14:paraId="45B7E2E2" w14:textId="77777777" w:rsidR="000633B0" w:rsidRPr="004A227B" w:rsidRDefault="000633B0" w:rsidP="004A227B">
      <w:pPr>
        <w:rPr>
          <w:rFonts w:ascii="Verdana" w:hAnsi="Verdana" w:cs="Tahoma"/>
          <w:noProof w:val="0"/>
          <w:sz w:val="26"/>
          <w:szCs w:val="26"/>
        </w:rPr>
      </w:pPr>
    </w:p>
    <w:p w14:paraId="6CA4505A" w14:textId="77777777" w:rsidR="004A227B" w:rsidRPr="004A227B" w:rsidRDefault="004A227B" w:rsidP="004A227B">
      <w:pPr>
        <w:rPr>
          <w:rFonts w:ascii="Verdana" w:hAnsi="Verdana" w:cs="Tahoma"/>
          <w:noProof w:val="0"/>
          <w:sz w:val="26"/>
          <w:szCs w:val="26"/>
        </w:rPr>
      </w:pPr>
      <w:r w:rsidRPr="004A227B">
        <w:rPr>
          <w:rFonts w:ascii="Verdana" w:hAnsi="Verdana" w:cs="Tahoma"/>
          <w:noProof w:val="0"/>
          <w:sz w:val="26"/>
          <w:szCs w:val="26"/>
        </w:rPr>
        <w:t>1 = geen vertrouwen, 5 = heel veel vertrouwen.</w:t>
      </w:r>
    </w:p>
    <w:p w14:paraId="76AB851A" w14:textId="77777777" w:rsidR="004A227B" w:rsidRPr="004A227B" w:rsidRDefault="004A227B" w:rsidP="004A227B">
      <w:pPr>
        <w:rPr>
          <w:rFonts w:ascii="Verdana" w:hAnsi="Verdana" w:cs="Tahoma"/>
          <w:noProof w:val="0"/>
          <w:sz w:val="26"/>
          <w:szCs w:val="26"/>
        </w:rPr>
      </w:pPr>
    </w:p>
    <w:p w14:paraId="75F25052" w14:textId="77777777" w:rsidR="000633B0" w:rsidRDefault="004A227B" w:rsidP="000633B0">
      <w:pPr>
        <w:rPr>
          <w:rFonts w:ascii="Verdana" w:hAnsi="Verdana" w:cs="Tahoma"/>
          <w:noProof w:val="0"/>
          <w:sz w:val="26"/>
          <w:szCs w:val="26"/>
        </w:rPr>
      </w:pPr>
      <w:r w:rsidRPr="004A227B">
        <w:rPr>
          <w:rFonts w:ascii="Verdana" w:hAnsi="Verdana" w:cs="Tahoma"/>
          <w:noProof w:val="0"/>
          <w:sz w:val="26"/>
          <w:szCs w:val="26"/>
        </w:rPr>
        <w:t>Vraag door: "Wat zou u helpen om uw vertrouwen te vergroten?"</w:t>
      </w:r>
      <w:r w:rsidR="000633B0">
        <w:rPr>
          <w:rFonts w:ascii="Verdana" w:hAnsi="Verdana" w:cs="Tahoma"/>
          <w:noProof w:val="0"/>
          <w:sz w:val="26"/>
          <w:szCs w:val="26"/>
        </w:rPr>
        <w:t xml:space="preserve"> </w:t>
      </w:r>
    </w:p>
    <w:p w14:paraId="65862BA3" w14:textId="77777777" w:rsidR="000633B0" w:rsidRDefault="000633B0" w:rsidP="000633B0">
      <w:pPr>
        <w:rPr>
          <w:rFonts w:ascii="Verdana" w:hAnsi="Verdana" w:cs="Tahoma"/>
          <w:noProof w:val="0"/>
          <w:sz w:val="26"/>
          <w:szCs w:val="26"/>
        </w:rPr>
      </w:pPr>
    </w:p>
    <w:p w14:paraId="264510A9" w14:textId="3B22C58B" w:rsidR="000633B0" w:rsidRPr="000633B0" w:rsidRDefault="000633B0" w:rsidP="000633B0">
      <w:pPr>
        <w:rPr>
          <w:rFonts w:ascii="Verdana" w:hAnsi="Verdana" w:cs="Tahoma"/>
          <w:sz w:val="26"/>
          <w:szCs w:val="26"/>
        </w:rPr>
      </w:pPr>
      <w:r>
        <w:rPr>
          <w:rFonts w:ascii="Verdana" w:hAnsi="Verdana" w:cs="Tahoma"/>
          <w:noProof w:val="0"/>
          <w:sz w:val="26"/>
          <w:szCs w:val="26"/>
        </w:rPr>
        <w:t>5</w:t>
      </w:r>
      <w:r w:rsidR="005E5A7E" w:rsidRPr="005E5A7E">
        <w:rPr>
          <w:rFonts w:ascii="Verdana" w:hAnsi="Verdana" w:cs="Tahoma"/>
          <w:sz w:val="26"/>
          <w:szCs w:val="26"/>
        </w:rPr>
        <w:t>)</w:t>
      </w:r>
      <w:r w:rsidR="005E5A7E" w:rsidRPr="005E5A7E">
        <w:rPr>
          <w:rFonts w:ascii="Verdana" w:hAnsi="Verdana" w:cs="Tahoma"/>
          <w:sz w:val="26"/>
          <w:szCs w:val="26"/>
        </w:rPr>
        <w:tab/>
      </w:r>
      <w:r w:rsidRPr="000633B0">
        <w:rPr>
          <w:rFonts w:ascii="Verdana" w:hAnsi="Verdana" w:cs="Tahoma"/>
          <w:b/>
          <w:bCs/>
          <w:sz w:val="26"/>
          <w:szCs w:val="26"/>
        </w:rPr>
        <w:t>Advies geven (informatie/doorverwijzen)</w:t>
      </w:r>
    </w:p>
    <w:p w14:paraId="429CDCF1" w14:textId="77777777" w:rsidR="000633B0" w:rsidRPr="000633B0" w:rsidRDefault="000633B0" w:rsidP="000633B0">
      <w:pPr>
        <w:rPr>
          <w:rFonts w:ascii="Verdana" w:hAnsi="Verdana" w:cs="Tahoma"/>
          <w:sz w:val="26"/>
          <w:szCs w:val="26"/>
        </w:rPr>
      </w:pPr>
    </w:p>
    <w:p w14:paraId="16D4D036" w14:textId="77777777" w:rsidR="000633B0" w:rsidRPr="000633B0" w:rsidRDefault="000633B0" w:rsidP="000633B0">
      <w:pPr>
        <w:rPr>
          <w:rFonts w:ascii="Verdana" w:hAnsi="Verdana" w:cs="Tahoma"/>
          <w:sz w:val="26"/>
          <w:szCs w:val="26"/>
        </w:rPr>
      </w:pPr>
      <w:r w:rsidRPr="000633B0">
        <w:rPr>
          <w:rFonts w:ascii="Verdana" w:hAnsi="Verdana" w:cs="Tahoma"/>
          <w:sz w:val="26"/>
          <w:szCs w:val="26"/>
        </w:rPr>
        <w:t>"Uit studies blijkt dat langdurig gebruik van opioïden soms kan leiden tot afhankelijkheid of verminderde werking. Afbouwen kan veilig zijn als we dit geleidelijk doen en uw pijn en klachten in de gaten houden. Wilt u hiermee aan de slag?"</w:t>
      </w:r>
    </w:p>
    <w:p w14:paraId="7D44661B" w14:textId="77777777" w:rsidR="000633B0" w:rsidRPr="000633B0" w:rsidRDefault="000633B0" w:rsidP="000633B0">
      <w:pPr>
        <w:rPr>
          <w:rFonts w:ascii="Verdana" w:hAnsi="Verdana" w:cs="Tahoma"/>
          <w:sz w:val="26"/>
          <w:szCs w:val="26"/>
        </w:rPr>
      </w:pPr>
    </w:p>
    <w:p w14:paraId="440E0661" w14:textId="77777777" w:rsidR="000633B0" w:rsidRPr="000633B0" w:rsidRDefault="000633B0" w:rsidP="000633B0">
      <w:pPr>
        <w:rPr>
          <w:rFonts w:ascii="Verdana" w:hAnsi="Verdana" w:cs="Tahoma"/>
          <w:b/>
          <w:bCs/>
          <w:sz w:val="26"/>
          <w:szCs w:val="26"/>
        </w:rPr>
      </w:pPr>
      <w:r w:rsidRPr="000633B0">
        <w:rPr>
          <w:rFonts w:ascii="Verdana" w:hAnsi="Verdana" w:cs="Tahoma"/>
          <w:b/>
          <w:bCs/>
          <w:sz w:val="26"/>
          <w:szCs w:val="26"/>
        </w:rPr>
        <w:t>Praktische tips:</w:t>
      </w:r>
    </w:p>
    <w:p w14:paraId="691798B8" w14:textId="77777777" w:rsidR="000633B0" w:rsidRPr="000633B0" w:rsidRDefault="000633B0" w:rsidP="000633B0">
      <w:pPr>
        <w:rPr>
          <w:rFonts w:ascii="Verdana" w:hAnsi="Verdana" w:cs="Tahoma"/>
          <w:sz w:val="26"/>
          <w:szCs w:val="26"/>
        </w:rPr>
      </w:pPr>
    </w:p>
    <w:p w14:paraId="494AB0BF" w14:textId="77777777" w:rsidR="000633B0" w:rsidRPr="000633B0" w:rsidRDefault="000633B0" w:rsidP="000633B0">
      <w:pPr>
        <w:rPr>
          <w:rFonts w:ascii="Verdana" w:hAnsi="Verdana" w:cs="Tahoma"/>
          <w:sz w:val="26"/>
          <w:szCs w:val="26"/>
        </w:rPr>
      </w:pPr>
      <w:r w:rsidRPr="000633B0">
        <w:rPr>
          <w:rFonts w:ascii="Verdana" w:hAnsi="Verdana" w:cs="Tahoma"/>
          <w:sz w:val="26"/>
          <w:szCs w:val="26"/>
        </w:rPr>
        <w:t>"We kunnen samen een afbouwschema opstellen in overleg met uw arts of pijnspecialist."</w:t>
      </w:r>
    </w:p>
    <w:p w14:paraId="516B6A6D" w14:textId="77777777" w:rsidR="000633B0" w:rsidRPr="000633B0" w:rsidRDefault="000633B0" w:rsidP="000633B0">
      <w:pPr>
        <w:rPr>
          <w:rFonts w:ascii="Verdana" w:hAnsi="Verdana" w:cs="Tahoma"/>
          <w:sz w:val="26"/>
          <w:szCs w:val="26"/>
        </w:rPr>
      </w:pPr>
    </w:p>
    <w:p w14:paraId="20DEA5AD" w14:textId="5EE69016" w:rsidR="000633B0" w:rsidRPr="000633B0" w:rsidRDefault="000633B0" w:rsidP="000633B0">
      <w:pPr>
        <w:rPr>
          <w:rFonts w:ascii="Verdana" w:hAnsi="Verdana" w:cs="Tahoma"/>
          <w:sz w:val="26"/>
          <w:szCs w:val="26"/>
        </w:rPr>
      </w:pPr>
      <w:r w:rsidRPr="000633B0">
        <w:rPr>
          <w:rFonts w:ascii="Verdana" w:hAnsi="Verdana" w:cs="Tahoma"/>
          <w:sz w:val="26"/>
          <w:szCs w:val="26"/>
        </w:rPr>
        <w:t>"U kunt niet-medicamenteuze pijnbestrijding proberen, zoals fysiotherapie</w:t>
      </w:r>
      <w:r>
        <w:rPr>
          <w:rFonts w:ascii="Verdana" w:hAnsi="Verdana" w:cs="Tahoma"/>
          <w:sz w:val="26"/>
          <w:szCs w:val="26"/>
        </w:rPr>
        <w:t xml:space="preserve"> </w:t>
      </w:r>
      <w:r w:rsidRPr="000633B0">
        <w:rPr>
          <w:rFonts w:ascii="Verdana" w:hAnsi="Verdana" w:cs="Tahoma"/>
          <w:sz w:val="26"/>
          <w:szCs w:val="26"/>
        </w:rPr>
        <w:t>of ontspanningsoefeningen."</w:t>
      </w:r>
    </w:p>
    <w:p w14:paraId="18869BAB" w14:textId="77777777" w:rsidR="000633B0" w:rsidRPr="000633B0" w:rsidRDefault="000633B0" w:rsidP="000633B0">
      <w:pPr>
        <w:rPr>
          <w:rFonts w:ascii="Verdana" w:hAnsi="Verdana" w:cs="Tahoma"/>
          <w:sz w:val="26"/>
          <w:szCs w:val="26"/>
        </w:rPr>
      </w:pPr>
    </w:p>
    <w:p w14:paraId="7F0E9CF9" w14:textId="77777777" w:rsidR="000633B0" w:rsidRPr="000633B0" w:rsidRDefault="000633B0" w:rsidP="000633B0">
      <w:pPr>
        <w:rPr>
          <w:rFonts w:ascii="Verdana" w:hAnsi="Verdana" w:cs="Tahoma"/>
          <w:sz w:val="26"/>
          <w:szCs w:val="26"/>
        </w:rPr>
      </w:pPr>
      <w:r w:rsidRPr="000633B0">
        <w:rPr>
          <w:rFonts w:ascii="Verdana" w:hAnsi="Verdana" w:cs="Tahoma"/>
          <w:sz w:val="26"/>
          <w:szCs w:val="26"/>
        </w:rPr>
        <w:t>"Het is belangrijk om een dagboek bij te houden om uw pijnniveaus en eventuele ontwenningsverschijnselen te volgen."</w:t>
      </w:r>
    </w:p>
    <w:p w14:paraId="6EA902F3" w14:textId="77777777" w:rsidR="000633B0" w:rsidRPr="000633B0" w:rsidRDefault="000633B0" w:rsidP="000633B0">
      <w:pPr>
        <w:rPr>
          <w:rFonts w:ascii="Verdana" w:hAnsi="Verdana" w:cs="Tahoma"/>
          <w:sz w:val="26"/>
          <w:szCs w:val="26"/>
        </w:rPr>
      </w:pPr>
    </w:p>
    <w:p w14:paraId="79405153" w14:textId="7EA05581" w:rsidR="000633B0" w:rsidRPr="000633B0" w:rsidRDefault="000633B0" w:rsidP="000633B0">
      <w:pPr>
        <w:rPr>
          <w:rFonts w:ascii="Verdana" w:hAnsi="Verdana" w:cs="Tahoma"/>
          <w:sz w:val="26"/>
          <w:szCs w:val="26"/>
        </w:rPr>
      </w:pPr>
      <w:r w:rsidRPr="000633B0">
        <w:rPr>
          <w:rFonts w:ascii="Verdana" w:hAnsi="Verdana" w:cs="Tahoma"/>
          <w:sz w:val="26"/>
          <w:szCs w:val="26"/>
        </w:rPr>
        <w:t>"Wilt u dat ik u doorverwijs naar uw huisarts, pijnspecialist of een pijnkliniek voor verdere begeleiding?"</w:t>
      </w:r>
    </w:p>
    <w:sectPr w:rsidR="000633B0" w:rsidRPr="000633B0" w:rsidSect="00A674B5">
      <w:headerReference w:type="default" r:id="rId7"/>
      <w:pgSz w:w="11906" w:h="16838"/>
      <w:pgMar w:top="1247" w:right="1247" w:bottom="1191"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2A374" w14:textId="77777777" w:rsidR="004343D2" w:rsidRDefault="004343D2" w:rsidP="00A74437">
      <w:r>
        <w:separator/>
      </w:r>
    </w:p>
  </w:endnote>
  <w:endnote w:type="continuationSeparator" w:id="0">
    <w:p w14:paraId="263F3456" w14:textId="77777777" w:rsidR="004343D2" w:rsidRDefault="004343D2" w:rsidP="00A74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ECC9A" w14:textId="77777777" w:rsidR="004343D2" w:rsidRDefault="004343D2" w:rsidP="00A74437">
      <w:r>
        <w:separator/>
      </w:r>
    </w:p>
  </w:footnote>
  <w:footnote w:type="continuationSeparator" w:id="0">
    <w:p w14:paraId="752C3DDA" w14:textId="77777777" w:rsidR="004343D2" w:rsidRDefault="004343D2" w:rsidP="00A74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5A69B" w14:textId="2ACFBE15" w:rsidR="00A74437" w:rsidRDefault="00437195">
    <w:pPr>
      <w:pStyle w:val="Koptekst"/>
    </w:pPr>
    <w:r>
      <w:drawing>
        <wp:anchor distT="0" distB="0" distL="114300" distR="114300" simplePos="0" relativeHeight="251658752" behindDoc="0" locked="0" layoutInCell="1" allowOverlap="1" wp14:anchorId="06668C23" wp14:editId="45D69B62">
          <wp:simplePos x="0" y="0"/>
          <wp:positionH relativeFrom="column">
            <wp:posOffset>-48260</wp:posOffset>
          </wp:positionH>
          <wp:positionV relativeFrom="paragraph">
            <wp:posOffset>-146685</wp:posOffset>
          </wp:positionV>
          <wp:extent cx="1188720" cy="792480"/>
          <wp:effectExtent l="0" t="0" r="0" b="7620"/>
          <wp:wrapThrough wrapText="bothSides">
            <wp:wrapPolygon edited="0">
              <wp:start x="0" y="0"/>
              <wp:lineTo x="0" y="21288"/>
              <wp:lineTo x="21115" y="21288"/>
              <wp:lineTo x="21115" y="0"/>
              <wp:lineTo x="0" y="0"/>
            </wp:wrapPolygon>
          </wp:wrapThrough>
          <wp:docPr id="1818167256" name="Afbeelding 1" descr="Afbeelding met symbool,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167256" name="Afbeelding 1" descr="Afbeelding met symbool, Lettertype, logo,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188720" cy="792480"/>
                  </a:xfrm>
                  <a:prstGeom prst="rect">
                    <a:avLst/>
                  </a:prstGeom>
                </pic:spPr>
              </pic:pic>
            </a:graphicData>
          </a:graphic>
          <wp14:sizeRelH relativeFrom="margin">
            <wp14:pctWidth>0</wp14:pctWidth>
          </wp14:sizeRelH>
          <wp14:sizeRelV relativeFrom="margin">
            <wp14:pctHeight>0</wp14:pctHeight>
          </wp14:sizeRelV>
        </wp:anchor>
      </w:drawing>
    </w:r>
    <w:r>
      <w:drawing>
        <wp:anchor distT="0" distB="0" distL="114300" distR="114300" simplePos="0" relativeHeight="251659776" behindDoc="0" locked="0" layoutInCell="1" allowOverlap="1" wp14:anchorId="51833E22" wp14:editId="747B578C">
          <wp:simplePos x="0" y="0"/>
          <wp:positionH relativeFrom="margin">
            <wp:align>center</wp:align>
          </wp:positionH>
          <wp:positionV relativeFrom="paragraph">
            <wp:posOffset>3810</wp:posOffset>
          </wp:positionV>
          <wp:extent cx="876300" cy="527685"/>
          <wp:effectExtent l="0" t="0" r="0" b="5715"/>
          <wp:wrapThrough wrapText="bothSides">
            <wp:wrapPolygon edited="0">
              <wp:start x="0" y="0"/>
              <wp:lineTo x="0" y="21054"/>
              <wp:lineTo x="21130" y="21054"/>
              <wp:lineTo x="21130" y="0"/>
              <wp:lineTo x="0" y="0"/>
            </wp:wrapPolygon>
          </wp:wrapThrough>
          <wp:docPr id="2043031649" name="Afbeelding 1" descr="Afbeelding met Lettertype, kalligrafie, wit, handschrif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031649" name="Afbeelding 1" descr="Afbeelding met Lettertype, kalligrafie, wit, handschrif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876300" cy="527685"/>
                  </a:xfrm>
                  <a:prstGeom prst="rect">
                    <a:avLst/>
                  </a:prstGeom>
                </pic:spPr>
              </pic:pic>
            </a:graphicData>
          </a:graphic>
        </wp:anchor>
      </w:drawing>
    </w:r>
    <w:r>
      <w:drawing>
        <wp:anchor distT="0" distB="0" distL="114300" distR="114300" simplePos="0" relativeHeight="251657728" behindDoc="0" locked="0" layoutInCell="1" allowOverlap="1" wp14:anchorId="4C3D1E14" wp14:editId="0F674D2C">
          <wp:simplePos x="0" y="0"/>
          <wp:positionH relativeFrom="column">
            <wp:posOffset>4870450</wp:posOffset>
          </wp:positionH>
          <wp:positionV relativeFrom="paragraph">
            <wp:posOffset>9525</wp:posOffset>
          </wp:positionV>
          <wp:extent cx="1475105" cy="692785"/>
          <wp:effectExtent l="0" t="0" r="0" b="0"/>
          <wp:wrapThrough wrapText="bothSides">
            <wp:wrapPolygon edited="0">
              <wp:start x="0" y="0"/>
              <wp:lineTo x="0" y="20788"/>
              <wp:lineTo x="21200" y="20788"/>
              <wp:lineTo x="21200" y="0"/>
              <wp:lineTo x="0" y="0"/>
            </wp:wrapPolygon>
          </wp:wrapThrough>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3">
                    <a:extLst>
                      <a:ext uri="{28A0092B-C50C-407E-A947-70E740481C1C}">
                        <a14:useLocalDpi xmlns:a14="http://schemas.microsoft.com/office/drawing/2010/main" val="0"/>
                      </a:ext>
                    </a:extLst>
                  </a:blip>
                  <a:stretch>
                    <a:fillRect/>
                  </a:stretch>
                </pic:blipFill>
                <pic:spPr>
                  <a:xfrm>
                    <a:off x="0" y="0"/>
                    <a:ext cx="1475105" cy="692785"/>
                  </a:xfrm>
                  <a:prstGeom prst="rect">
                    <a:avLst/>
                  </a:prstGeom>
                </pic:spPr>
              </pic:pic>
            </a:graphicData>
          </a:graphic>
        </wp:anchor>
      </w:drawing>
    </w:r>
    <w:r w:rsidR="00391B1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871BC"/>
    <w:multiLevelType w:val="hybridMultilevel"/>
    <w:tmpl w:val="02FA7EBE"/>
    <w:lvl w:ilvl="0" w:tplc="0413000F">
      <w:start w:val="1"/>
      <w:numFmt w:val="decimal"/>
      <w:lvlText w:val="%1."/>
      <w:lvlJc w:val="left"/>
      <w:pPr>
        <w:tabs>
          <w:tab w:val="num" w:pos="360"/>
        </w:tabs>
        <w:ind w:left="360" w:hanging="360"/>
      </w:pPr>
    </w:lvl>
    <w:lvl w:ilvl="1" w:tplc="04130001">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 w15:restartNumberingAfterBreak="0">
    <w:nsid w:val="2036625B"/>
    <w:multiLevelType w:val="hybridMultilevel"/>
    <w:tmpl w:val="6324E2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7574898"/>
    <w:multiLevelType w:val="hybridMultilevel"/>
    <w:tmpl w:val="722C7DFA"/>
    <w:lvl w:ilvl="0" w:tplc="74461016">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99E0D34"/>
    <w:multiLevelType w:val="hybridMultilevel"/>
    <w:tmpl w:val="B7B2A2E4"/>
    <w:lvl w:ilvl="0" w:tplc="04130017">
      <w:start w:val="1"/>
      <w:numFmt w:val="lowerLetter"/>
      <w:lvlText w:val="%1)"/>
      <w:lvlJc w:val="left"/>
      <w:pPr>
        <w:tabs>
          <w:tab w:val="num" w:pos="1080"/>
        </w:tabs>
        <w:ind w:left="1080" w:hanging="360"/>
      </w:pPr>
    </w:lvl>
    <w:lvl w:ilvl="1" w:tplc="04130001">
      <w:start w:val="1"/>
      <w:numFmt w:val="bullet"/>
      <w:lvlText w:val=""/>
      <w:lvlJc w:val="left"/>
      <w:pPr>
        <w:tabs>
          <w:tab w:val="num" w:pos="1800"/>
        </w:tabs>
        <w:ind w:left="1800" w:hanging="360"/>
      </w:pPr>
      <w:rPr>
        <w:rFonts w:ascii="Symbol" w:hAnsi="Symbol" w:hint="default"/>
      </w:r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num w:numId="1" w16cid:durableId="1761944254">
    <w:abstractNumId w:val="0"/>
  </w:num>
  <w:num w:numId="2" w16cid:durableId="1100613099">
    <w:abstractNumId w:val="3"/>
  </w:num>
  <w:num w:numId="3" w16cid:durableId="943608141">
    <w:abstractNumId w:val="1"/>
  </w:num>
  <w:num w:numId="4" w16cid:durableId="1054738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C9D"/>
    <w:rsid w:val="00002074"/>
    <w:rsid w:val="000271D8"/>
    <w:rsid w:val="00035FB3"/>
    <w:rsid w:val="000633B0"/>
    <w:rsid w:val="000F02CE"/>
    <w:rsid w:val="000F1598"/>
    <w:rsid w:val="00115BD5"/>
    <w:rsid w:val="0012461F"/>
    <w:rsid w:val="001E2A81"/>
    <w:rsid w:val="00261361"/>
    <w:rsid w:val="00280F62"/>
    <w:rsid w:val="0032222D"/>
    <w:rsid w:val="00333019"/>
    <w:rsid w:val="00335AEC"/>
    <w:rsid w:val="00337312"/>
    <w:rsid w:val="00363BE6"/>
    <w:rsid w:val="00391B18"/>
    <w:rsid w:val="003B5534"/>
    <w:rsid w:val="003F5558"/>
    <w:rsid w:val="004343D2"/>
    <w:rsid w:val="00437195"/>
    <w:rsid w:val="00451868"/>
    <w:rsid w:val="00482D4E"/>
    <w:rsid w:val="004959DE"/>
    <w:rsid w:val="004978B8"/>
    <w:rsid w:val="004A227B"/>
    <w:rsid w:val="004F0919"/>
    <w:rsid w:val="005169F5"/>
    <w:rsid w:val="00526877"/>
    <w:rsid w:val="00570C9D"/>
    <w:rsid w:val="0059774A"/>
    <w:rsid w:val="005E5A7E"/>
    <w:rsid w:val="005E7E33"/>
    <w:rsid w:val="00645976"/>
    <w:rsid w:val="006624BD"/>
    <w:rsid w:val="006A6443"/>
    <w:rsid w:val="00733D0F"/>
    <w:rsid w:val="00735E52"/>
    <w:rsid w:val="007B5446"/>
    <w:rsid w:val="008005B4"/>
    <w:rsid w:val="008516FE"/>
    <w:rsid w:val="00890882"/>
    <w:rsid w:val="008A32D7"/>
    <w:rsid w:val="00962971"/>
    <w:rsid w:val="009849D9"/>
    <w:rsid w:val="009B3786"/>
    <w:rsid w:val="009F1F80"/>
    <w:rsid w:val="00A674B5"/>
    <w:rsid w:val="00A74437"/>
    <w:rsid w:val="00A963F1"/>
    <w:rsid w:val="00AA41E7"/>
    <w:rsid w:val="00B06920"/>
    <w:rsid w:val="00B35E7E"/>
    <w:rsid w:val="00B608C9"/>
    <w:rsid w:val="00B70E1A"/>
    <w:rsid w:val="00B73F71"/>
    <w:rsid w:val="00B743C4"/>
    <w:rsid w:val="00CA3B1C"/>
    <w:rsid w:val="00CD3935"/>
    <w:rsid w:val="00D64BEF"/>
    <w:rsid w:val="00E201E5"/>
    <w:rsid w:val="00E86CFE"/>
    <w:rsid w:val="00F03144"/>
    <w:rsid w:val="00F112E5"/>
    <w:rsid w:val="00F17C9F"/>
    <w:rsid w:val="00F324CF"/>
    <w:rsid w:val="00F95C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3A6BC"/>
  <w15:chartTrackingRefBased/>
  <w15:docId w15:val="{CF5C2F88-7E81-BC4B-B973-D94926412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color w:val="000000"/>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6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0C9D"/>
    <w:rPr>
      <w:rFonts w:ascii="Times New Roman" w:eastAsia="Times New Roman" w:hAnsi="Times New Roman" w:cs="Times New Roman"/>
      <w:noProof/>
      <w:color w:val="auto"/>
      <w:lang w:eastAsia="nl-NL"/>
    </w:rPr>
  </w:style>
  <w:style w:type="paragraph" w:styleId="Kop1">
    <w:name w:val="heading 1"/>
    <w:basedOn w:val="Standaard"/>
    <w:next w:val="Standaard"/>
    <w:link w:val="Kop1Char"/>
    <w:qFormat/>
    <w:rsid w:val="00570C9D"/>
    <w:pPr>
      <w:keepNext/>
      <w:outlineLvl w:val="0"/>
    </w:pPr>
    <w:rPr>
      <w:b/>
      <w:bCs/>
      <w:noProof w:val="0"/>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70C9D"/>
    <w:rPr>
      <w:rFonts w:ascii="Times New Roman" w:eastAsia="Times New Roman" w:hAnsi="Times New Roman" w:cs="Times New Roman"/>
      <w:b/>
      <w:bCs/>
      <w:color w:val="auto"/>
      <w:lang w:val="en-GB" w:eastAsia="nl-NL"/>
    </w:rPr>
  </w:style>
  <w:style w:type="paragraph" w:styleId="Plattetekstinspringen">
    <w:name w:val="Body Text Indent"/>
    <w:basedOn w:val="Standaard"/>
    <w:link w:val="PlattetekstinspringenChar"/>
    <w:semiHidden/>
    <w:rsid w:val="00570C9D"/>
    <w:pPr>
      <w:ind w:left="705"/>
    </w:pPr>
    <w:rPr>
      <w:sz w:val="32"/>
    </w:rPr>
  </w:style>
  <w:style w:type="character" w:customStyle="1" w:styleId="PlattetekstinspringenChar">
    <w:name w:val="Platte tekst inspringen Char"/>
    <w:basedOn w:val="Standaardalinea-lettertype"/>
    <w:link w:val="Plattetekstinspringen"/>
    <w:semiHidden/>
    <w:rsid w:val="00570C9D"/>
    <w:rPr>
      <w:rFonts w:ascii="Times New Roman" w:eastAsia="Times New Roman" w:hAnsi="Times New Roman" w:cs="Times New Roman"/>
      <w:noProof/>
      <w:color w:val="auto"/>
      <w:sz w:val="32"/>
      <w:lang w:eastAsia="nl-NL"/>
    </w:rPr>
  </w:style>
  <w:style w:type="paragraph" w:styleId="Lijstalinea">
    <w:name w:val="List Paragraph"/>
    <w:basedOn w:val="Standaard"/>
    <w:uiPriority w:val="63"/>
    <w:qFormat/>
    <w:rsid w:val="00570C9D"/>
    <w:pPr>
      <w:ind w:left="720"/>
      <w:contextualSpacing/>
    </w:pPr>
  </w:style>
  <w:style w:type="paragraph" w:styleId="Koptekst">
    <w:name w:val="header"/>
    <w:basedOn w:val="Standaard"/>
    <w:link w:val="KoptekstChar"/>
    <w:uiPriority w:val="99"/>
    <w:unhideWhenUsed/>
    <w:rsid w:val="00A74437"/>
    <w:pPr>
      <w:tabs>
        <w:tab w:val="center" w:pos="4536"/>
        <w:tab w:val="right" w:pos="9072"/>
      </w:tabs>
    </w:pPr>
  </w:style>
  <w:style w:type="character" w:customStyle="1" w:styleId="KoptekstChar">
    <w:name w:val="Koptekst Char"/>
    <w:basedOn w:val="Standaardalinea-lettertype"/>
    <w:link w:val="Koptekst"/>
    <w:uiPriority w:val="99"/>
    <w:rsid w:val="00A74437"/>
    <w:rPr>
      <w:rFonts w:ascii="Times New Roman" w:eastAsia="Times New Roman" w:hAnsi="Times New Roman" w:cs="Times New Roman"/>
      <w:noProof/>
      <w:color w:val="auto"/>
      <w:lang w:eastAsia="nl-NL"/>
    </w:rPr>
  </w:style>
  <w:style w:type="paragraph" w:styleId="Voettekst">
    <w:name w:val="footer"/>
    <w:basedOn w:val="Standaard"/>
    <w:link w:val="VoettekstChar"/>
    <w:uiPriority w:val="99"/>
    <w:unhideWhenUsed/>
    <w:rsid w:val="00A74437"/>
    <w:pPr>
      <w:tabs>
        <w:tab w:val="center" w:pos="4536"/>
        <w:tab w:val="right" w:pos="9072"/>
      </w:tabs>
    </w:pPr>
  </w:style>
  <w:style w:type="character" w:customStyle="1" w:styleId="VoettekstChar">
    <w:name w:val="Voettekst Char"/>
    <w:basedOn w:val="Standaardalinea-lettertype"/>
    <w:link w:val="Voettekst"/>
    <w:uiPriority w:val="99"/>
    <w:rsid w:val="00A74437"/>
    <w:rPr>
      <w:rFonts w:ascii="Times New Roman" w:eastAsia="Times New Roman" w:hAnsi="Times New Roman" w:cs="Times New Roman"/>
      <w:noProof/>
      <w:color w:val="auto"/>
      <w:lang w:eastAsia="nl-NL"/>
    </w:rPr>
  </w:style>
  <w:style w:type="table" w:styleId="Tabelraster">
    <w:name w:val="Table Grid"/>
    <w:basedOn w:val="Standaardtabel"/>
    <w:uiPriority w:val="39"/>
    <w:rsid w:val="002613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16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413</Words>
  <Characters>2272</Characters>
  <Application>Microsoft Office Word</Application>
  <DocSecurity>4</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Geert van Hout</dc:creator>
  <cp:keywords/>
  <dc:description/>
  <cp:lastModifiedBy>Rogier Larik</cp:lastModifiedBy>
  <cp:revision>2</cp:revision>
  <cp:lastPrinted>2024-10-09T07:59:00Z</cp:lastPrinted>
  <dcterms:created xsi:type="dcterms:W3CDTF">2026-09-09T06:50:00Z</dcterms:created>
  <dcterms:modified xsi:type="dcterms:W3CDTF">2026-09-09T06:50:00Z</dcterms:modified>
</cp:coreProperties>
</file>