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1101A" w14:textId="39B6897B" w:rsidR="2980795F" w:rsidRDefault="2980795F" w:rsidP="22CD5569"/>
    <w:p w14:paraId="56667B6C" w14:textId="27A9B54E" w:rsidR="2980795F" w:rsidRDefault="77EFC12B" w:rsidP="22CD5569">
      <w:bookmarkStart w:id="0" w:name="_GoBack"/>
      <w:r>
        <w:t>Visueel controle</w:t>
      </w:r>
    </w:p>
    <w:bookmarkEnd w:id="0"/>
    <w:p w14:paraId="0AF3D496" w14:textId="63D3A343" w:rsidR="2980795F" w:rsidRDefault="77EFC12B" w:rsidP="22CD5569">
      <w:pPr>
        <w:pStyle w:val="Lijstalinea"/>
        <w:numPr>
          <w:ilvl w:val="0"/>
          <w:numId w:val="2"/>
        </w:numPr>
      </w:pPr>
      <w:r>
        <w:t>Hoe komt iemand binnen? Hulpmiddel, vloeiend, stroef (rigide) etc.</w:t>
      </w:r>
    </w:p>
    <w:p w14:paraId="1835CC0F" w14:textId="5317C8C8" w:rsidR="2980795F" w:rsidRDefault="2980795F" w:rsidP="2980795F"/>
    <w:p w14:paraId="5371D00B" w14:textId="114F47D8" w:rsidR="7A7B6BE8" w:rsidRDefault="7A7B6BE8" w:rsidP="2980795F">
      <w:r>
        <w:t xml:space="preserve">Controle vanuit systeem </w:t>
      </w:r>
    </w:p>
    <w:p w14:paraId="35709EC4" w14:textId="390A2E21" w:rsidR="336F802C" w:rsidRDefault="336F802C" w:rsidP="2980795F">
      <w:pPr>
        <w:pStyle w:val="Lijstalinea"/>
        <w:numPr>
          <w:ilvl w:val="0"/>
          <w:numId w:val="4"/>
        </w:numPr>
      </w:pPr>
      <w:r>
        <w:t>v.a. geboortejaar 196</w:t>
      </w:r>
      <w:r w:rsidR="7209979D">
        <w:t>1</w:t>
      </w:r>
      <w:r>
        <w:t xml:space="preserve"> en ouder </w:t>
      </w:r>
    </w:p>
    <w:p w14:paraId="250D01B8" w14:textId="7B10A32F" w:rsidR="00102053" w:rsidRDefault="7F579CA0" w:rsidP="00102053">
      <w:pPr>
        <w:pStyle w:val="Lijstalinea"/>
        <w:numPr>
          <w:ilvl w:val="0"/>
          <w:numId w:val="4"/>
        </w:numPr>
        <w:rPr>
          <w:lang w:val="en-US"/>
        </w:rPr>
      </w:pPr>
      <w:proofErr w:type="spellStart"/>
      <w:r w:rsidRPr="6F2139D2">
        <w:rPr>
          <w:lang w:val="en-US"/>
        </w:rPr>
        <w:t>polyfarmacie</w:t>
      </w:r>
      <w:proofErr w:type="spellEnd"/>
      <w:r w:rsidR="336F802C" w:rsidRPr="6F2139D2">
        <w:rPr>
          <w:lang w:val="en-US"/>
        </w:rPr>
        <w:t xml:space="preserve"> </w:t>
      </w:r>
      <w:r w:rsidR="7678E6F7" w:rsidRPr="6F2139D2">
        <w:rPr>
          <w:lang w:val="en-US"/>
        </w:rPr>
        <w:t xml:space="preserve">of </w:t>
      </w:r>
      <w:proofErr w:type="spellStart"/>
      <w:r w:rsidR="1946A3B2" w:rsidRPr="6F2139D2">
        <w:rPr>
          <w:lang w:val="en-US"/>
        </w:rPr>
        <w:t>valrisico</w:t>
      </w:r>
      <w:proofErr w:type="spellEnd"/>
      <w:r w:rsidR="1946A3B2" w:rsidRPr="6F2139D2">
        <w:rPr>
          <w:lang w:val="en-US"/>
        </w:rPr>
        <w:t xml:space="preserve"> </w:t>
      </w:r>
      <w:proofErr w:type="spellStart"/>
      <w:r w:rsidR="1946A3B2" w:rsidRPr="6F2139D2">
        <w:rPr>
          <w:lang w:val="en-US"/>
        </w:rPr>
        <w:t>verhogend</w:t>
      </w:r>
      <w:proofErr w:type="spellEnd"/>
      <w:r w:rsidR="2F74B94B" w:rsidRPr="6F2139D2">
        <w:rPr>
          <w:lang w:val="en-US"/>
        </w:rPr>
        <w:t xml:space="preserve"> (</w:t>
      </w:r>
      <w:proofErr w:type="spellStart"/>
      <w:r w:rsidR="2F74B94B" w:rsidRPr="6F2139D2">
        <w:rPr>
          <w:lang w:val="en-US"/>
        </w:rPr>
        <w:t>antidepressiva</w:t>
      </w:r>
      <w:proofErr w:type="spellEnd"/>
      <w:r w:rsidR="2F74B94B" w:rsidRPr="6F2139D2">
        <w:rPr>
          <w:lang w:val="en-US"/>
        </w:rPr>
        <w:t xml:space="preserve"> </w:t>
      </w:r>
      <w:proofErr w:type="spellStart"/>
      <w:r w:rsidR="2F74B94B" w:rsidRPr="6F2139D2">
        <w:rPr>
          <w:lang w:val="en-US"/>
        </w:rPr>
        <w:t>en</w:t>
      </w:r>
      <w:proofErr w:type="spellEnd"/>
      <w:r w:rsidR="2F74B94B" w:rsidRPr="6F2139D2">
        <w:rPr>
          <w:lang w:val="en-US"/>
        </w:rPr>
        <w:t xml:space="preserve"> benzodiazepines</w:t>
      </w:r>
      <w:r w:rsidR="61EFE5C0" w:rsidRPr="6F2139D2">
        <w:rPr>
          <w:lang w:val="en-US"/>
        </w:rPr>
        <w:t>)</w:t>
      </w:r>
      <w:r w:rsidR="1BE80FDB" w:rsidRPr="6F2139D2">
        <w:rPr>
          <w:lang w:val="en-US"/>
        </w:rPr>
        <w:t>*</w:t>
      </w:r>
    </w:p>
    <w:p w14:paraId="48513ED4" w14:textId="071EBD61" w:rsidR="00102053" w:rsidRDefault="00102053" w:rsidP="00102053">
      <w:pPr>
        <w:rPr>
          <w:lang w:val="en-US"/>
        </w:rPr>
      </w:pPr>
    </w:p>
    <w:p w14:paraId="4153E125" w14:textId="4E7404F1" w:rsidR="00102053" w:rsidRPr="00002212" w:rsidRDefault="00102053" w:rsidP="00102053">
      <w:pPr>
        <w:rPr>
          <w:b/>
          <w:lang w:val="en-US"/>
        </w:rPr>
      </w:pPr>
      <w:proofErr w:type="spellStart"/>
      <w:r w:rsidRPr="00002212">
        <w:rPr>
          <w:b/>
          <w:lang w:val="en-US"/>
        </w:rPr>
        <w:t>Inleidend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verhaal</w:t>
      </w:r>
      <w:proofErr w:type="spellEnd"/>
      <w:r w:rsidRPr="00002212">
        <w:rPr>
          <w:b/>
          <w:lang w:val="en-US"/>
        </w:rPr>
        <w:t>:</w:t>
      </w:r>
    </w:p>
    <w:p w14:paraId="53EE6C37" w14:textId="44E208F5" w:rsidR="00102053" w:rsidRPr="00002212" w:rsidRDefault="00102053" w:rsidP="00102053">
      <w:pPr>
        <w:rPr>
          <w:b/>
          <w:lang w:val="en-US"/>
        </w:rPr>
      </w:pPr>
      <w:proofErr w:type="spellStart"/>
      <w:r w:rsidRPr="00002212">
        <w:rPr>
          <w:b/>
          <w:lang w:val="en-US"/>
        </w:rPr>
        <w:t>Uit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onderzoek</w:t>
      </w:r>
      <w:proofErr w:type="spellEnd"/>
      <w:r w:rsidRPr="00002212">
        <w:rPr>
          <w:b/>
          <w:lang w:val="en-US"/>
        </w:rPr>
        <w:t xml:space="preserve"> is </w:t>
      </w:r>
      <w:proofErr w:type="spellStart"/>
      <w:r w:rsidRPr="00002212">
        <w:rPr>
          <w:b/>
          <w:lang w:val="en-US"/>
        </w:rPr>
        <w:t>gebleken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dat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bij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een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leeftijd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ouder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dan</w:t>
      </w:r>
      <w:proofErr w:type="spellEnd"/>
      <w:r w:rsidRPr="00002212">
        <w:rPr>
          <w:b/>
          <w:lang w:val="en-US"/>
        </w:rPr>
        <w:t xml:space="preserve"> 65 </w:t>
      </w:r>
      <w:proofErr w:type="spellStart"/>
      <w:r w:rsidRPr="00002212">
        <w:rPr>
          <w:b/>
          <w:lang w:val="en-US"/>
        </w:rPr>
        <w:t>jaar</w:t>
      </w:r>
      <w:proofErr w:type="spellEnd"/>
      <w:r w:rsidRPr="00002212">
        <w:rPr>
          <w:b/>
          <w:lang w:val="en-US"/>
        </w:rPr>
        <w:t xml:space="preserve"> het </w:t>
      </w:r>
      <w:proofErr w:type="spellStart"/>
      <w:r w:rsidRPr="00002212">
        <w:rPr>
          <w:b/>
          <w:lang w:val="en-US"/>
        </w:rPr>
        <w:t>risico</w:t>
      </w:r>
      <w:proofErr w:type="spellEnd"/>
      <w:r w:rsidRPr="00002212">
        <w:rPr>
          <w:b/>
          <w:lang w:val="en-US"/>
        </w:rPr>
        <w:t xml:space="preserve"> op </w:t>
      </w:r>
      <w:proofErr w:type="spellStart"/>
      <w:r w:rsidRPr="00002212">
        <w:rPr>
          <w:b/>
          <w:lang w:val="en-US"/>
        </w:rPr>
        <w:t>vallen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snel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verhoogd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kan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zijn</w:t>
      </w:r>
      <w:proofErr w:type="spellEnd"/>
      <w:r w:rsidRPr="00002212">
        <w:rPr>
          <w:b/>
          <w:lang w:val="en-US"/>
        </w:rPr>
        <w:t xml:space="preserve">. </w:t>
      </w:r>
      <w:proofErr w:type="spellStart"/>
      <w:r w:rsidRPr="00002212">
        <w:rPr>
          <w:b/>
          <w:lang w:val="en-US"/>
        </w:rPr>
        <w:t>Een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val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kan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grote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gevolgen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hebben</w:t>
      </w:r>
      <w:proofErr w:type="spellEnd"/>
      <w:r w:rsidRPr="00002212">
        <w:rPr>
          <w:b/>
          <w:lang w:val="en-US"/>
        </w:rPr>
        <w:t xml:space="preserve">, </w:t>
      </w:r>
      <w:proofErr w:type="spellStart"/>
      <w:r w:rsidRPr="00002212">
        <w:rPr>
          <w:b/>
          <w:lang w:val="en-US"/>
        </w:rPr>
        <w:t>waardoor</w:t>
      </w:r>
      <w:proofErr w:type="spellEnd"/>
      <w:r w:rsidRPr="00002212">
        <w:rPr>
          <w:b/>
          <w:lang w:val="en-US"/>
        </w:rPr>
        <w:t xml:space="preserve"> vital </w:t>
      </w:r>
      <w:proofErr w:type="spellStart"/>
      <w:r w:rsidRPr="00002212">
        <w:rPr>
          <w:b/>
          <w:lang w:val="en-US"/>
        </w:rPr>
        <w:t>ouder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worden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moeilijk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wordt</w:t>
      </w:r>
      <w:proofErr w:type="spellEnd"/>
      <w:r w:rsidRPr="00002212">
        <w:rPr>
          <w:b/>
          <w:lang w:val="en-US"/>
        </w:rPr>
        <w:t xml:space="preserve">. </w:t>
      </w:r>
    </w:p>
    <w:p w14:paraId="1C8A3602" w14:textId="11AA1FAF" w:rsidR="00102053" w:rsidRPr="00002212" w:rsidRDefault="00102053" w:rsidP="00102053">
      <w:pPr>
        <w:rPr>
          <w:b/>
          <w:lang w:val="en-US"/>
        </w:rPr>
      </w:pPr>
      <w:r w:rsidRPr="00002212">
        <w:rPr>
          <w:b/>
          <w:lang w:val="en-US"/>
        </w:rPr>
        <w:t xml:space="preserve">De </w:t>
      </w:r>
      <w:proofErr w:type="spellStart"/>
      <w:r w:rsidRPr="00002212">
        <w:rPr>
          <w:b/>
          <w:lang w:val="en-US"/>
        </w:rPr>
        <w:t>beste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manier</w:t>
      </w:r>
      <w:proofErr w:type="spellEnd"/>
      <w:r w:rsidRPr="00002212">
        <w:rPr>
          <w:b/>
          <w:lang w:val="en-US"/>
        </w:rPr>
        <w:t xml:space="preserve"> om </w:t>
      </w:r>
      <w:proofErr w:type="spellStart"/>
      <w:r w:rsidRPr="00002212">
        <w:rPr>
          <w:b/>
          <w:lang w:val="en-US"/>
        </w:rPr>
        <w:t>vallen</w:t>
      </w:r>
      <w:proofErr w:type="spellEnd"/>
      <w:r w:rsidRPr="00002212">
        <w:rPr>
          <w:b/>
          <w:lang w:val="en-US"/>
        </w:rPr>
        <w:t xml:space="preserve"> te </w:t>
      </w:r>
      <w:proofErr w:type="spellStart"/>
      <w:r w:rsidRPr="00002212">
        <w:rPr>
          <w:b/>
          <w:lang w:val="en-US"/>
        </w:rPr>
        <w:t>voorkomen</w:t>
      </w:r>
      <w:proofErr w:type="spellEnd"/>
      <w:r w:rsidRPr="00002212">
        <w:rPr>
          <w:b/>
          <w:lang w:val="en-US"/>
        </w:rPr>
        <w:t xml:space="preserve"> is </w:t>
      </w:r>
      <w:proofErr w:type="spellStart"/>
      <w:r w:rsidRPr="00002212">
        <w:rPr>
          <w:b/>
          <w:lang w:val="en-US"/>
        </w:rPr>
        <w:t>bewegen</w:t>
      </w:r>
      <w:proofErr w:type="spellEnd"/>
      <w:r w:rsidRPr="00002212">
        <w:rPr>
          <w:b/>
          <w:lang w:val="en-US"/>
        </w:rPr>
        <w:t xml:space="preserve">. </w:t>
      </w:r>
      <w:proofErr w:type="spellStart"/>
      <w:r w:rsidRPr="00002212">
        <w:rPr>
          <w:b/>
          <w:lang w:val="en-US"/>
        </w:rPr>
        <w:t>Samen</w:t>
      </w:r>
      <w:proofErr w:type="spellEnd"/>
      <w:r w:rsidRPr="00002212">
        <w:rPr>
          <w:b/>
          <w:lang w:val="en-US"/>
        </w:rPr>
        <w:t xml:space="preserve"> met de </w:t>
      </w:r>
      <w:proofErr w:type="spellStart"/>
      <w:r w:rsidRPr="00002212">
        <w:rPr>
          <w:b/>
          <w:lang w:val="en-US"/>
        </w:rPr>
        <w:t>gemeente</w:t>
      </w:r>
      <w:proofErr w:type="spellEnd"/>
      <w:r w:rsidRPr="00002212">
        <w:rPr>
          <w:b/>
          <w:lang w:val="en-US"/>
        </w:rPr>
        <w:t xml:space="preserve"> Eindhoven </w:t>
      </w:r>
      <w:proofErr w:type="spellStart"/>
      <w:r w:rsidRPr="00002212">
        <w:rPr>
          <w:b/>
          <w:lang w:val="en-US"/>
        </w:rPr>
        <w:t>kunnen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wij</w:t>
      </w:r>
      <w:proofErr w:type="spellEnd"/>
      <w:r w:rsidRPr="00002212">
        <w:rPr>
          <w:b/>
          <w:lang w:val="en-US"/>
        </w:rPr>
        <w:t xml:space="preserve"> u </w:t>
      </w:r>
      <w:proofErr w:type="spellStart"/>
      <w:r w:rsidRPr="00002212">
        <w:rPr>
          <w:b/>
          <w:lang w:val="en-US"/>
        </w:rPr>
        <w:t>als</w:t>
      </w:r>
      <w:proofErr w:type="spellEnd"/>
      <w:r w:rsidRPr="00002212">
        <w:rPr>
          <w:b/>
          <w:lang w:val="en-US"/>
        </w:rPr>
        <w:t xml:space="preserve"> gratis </w:t>
      </w:r>
      <w:proofErr w:type="spellStart"/>
      <w:r w:rsidRPr="00002212">
        <w:rPr>
          <w:b/>
          <w:lang w:val="en-US"/>
        </w:rPr>
        <w:t>valtraining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aanbieden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als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uw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valrisico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verhoogd</w:t>
      </w:r>
      <w:proofErr w:type="spellEnd"/>
      <w:r w:rsidRPr="00002212">
        <w:rPr>
          <w:b/>
          <w:lang w:val="en-US"/>
        </w:rPr>
        <w:t xml:space="preserve"> is.</w:t>
      </w:r>
    </w:p>
    <w:p w14:paraId="14B7EA29" w14:textId="0B4E9E96" w:rsidR="2980795F" w:rsidRPr="00002212" w:rsidRDefault="00102053" w:rsidP="22CD5569">
      <w:pPr>
        <w:rPr>
          <w:b/>
          <w:lang w:val="en-US"/>
        </w:rPr>
      </w:pPr>
      <w:r w:rsidRPr="00002212">
        <w:rPr>
          <w:b/>
          <w:lang w:val="en-US"/>
        </w:rPr>
        <w:t xml:space="preserve">Mag </w:t>
      </w:r>
      <w:proofErr w:type="spellStart"/>
      <w:r w:rsidRPr="00002212">
        <w:rPr>
          <w:b/>
          <w:lang w:val="en-US"/>
        </w:rPr>
        <w:t>ik</w:t>
      </w:r>
      <w:proofErr w:type="spellEnd"/>
      <w:r w:rsidRPr="00002212">
        <w:rPr>
          <w:b/>
          <w:lang w:val="en-US"/>
        </w:rPr>
        <w:t xml:space="preserve"> u </w:t>
      </w:r>
      <w:proofErr w:type="spellStart"/>
      <w:r w:rsidRPr="00002212">
        <w:rPr>
          <w:b/>
          <w:lang w:val="en-US"/>
        </w:rPr>
        <w:t>een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aantal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vragen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hierover</w:t>
      </w:r>
      <w:proofErr w:type="spellEnd"/>
      <w:r w:rsidRPr="00002212">
        <w:rPr>
          <w:b/>
          <w:lang w:val="en-US"/>
        </w:rPr>
        <w:t xml:space="preserve"> </w:t>
      </w:r>
      <w:proofErr w:type="spellStart"/>
      <w:r w:rsidRPr="00002212">
        <w:rPr>
          <w:b/>
          <w:lang w:val="en-US"/>
        </w:rPr>
        <w:t>stellen</w:t>
      </w:r>
      <w:proofErr w:type="spellEnd"/>
      <w:r w:rsidRPr="00002212">
        <w:rPr>
          <w:b/>
          <w:lang w:val="en-US"/>
        </w:rPr>
        <w:t>?</w:t>
      </w:r>
    </w:p>
    <w:p w14:paraId="62268D13" w14:textId="77777777" w:rsidR="00102053" w:rsidRDefault="00102053" w:rsidP="22CD5569"/>
    <w:p w14:paraId="2E188952" w14:textId="40F71FF5" w:rsidR="393D58DB" w:rsidRDefault="393D58DB" w:rsidP="2980795F">
      <w:r>
        <w:t xml:space="preserve">Checklist vragen indien </w:t>
      </w:r>
      <w:r w:rsidRPr="2980795F">
        <w:rPr>
          <w:b/>
          <w:bCs/>
        </w:rPr>
        <w:t xml:space="preserve">JA </w:t>
      </w:r>
      <w:r>
        <w:t xml:space="preserve">op bovenstaande vragen </w:t>
      </w:r>
      <w:r w:rsidR="09F03307">
        <w:t>(Veiligheid NL checklist)</w:t>
      </w:r>
    </w:p>
    <w:p w14:paraId="4AA9AA2F" w14:textId="5FA38843" w:rsidR="09F03307" w:rsidRDefault="09F03307" w:rsidP="2980795F">
      <w:pPr>
        <w:pStyle w:val="Lijstalinea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22CD5569">
        <w:rPr>
          <w:rFonts w:ascii="Aptos" w:eastAsia="Aptos" w:hAnsi="Aptos" w:cs="Aptos"/>
          <w:color w:val="000000" w:themeColor="text1"/>
        </w:rPr>
        <w:t>Ben</w:t>
      </w:r>
      <w:r w:rsidR="339B78A1" w:rsidRPr="22CD5569">
        <w:rPr>
          <w:rFonts w:ascii="Aptos" w:eastAsia="Aptos" w:hAnsi="Aptos" w:cs="Aptos"/>
          <w:color w:val="000000" w:themeColor="text1"/>
        </w:rPr>
        <w:t xml:space="preserve">t u </w:t>
      </w:r>
      <w:r w:rsidRPr="22CD5569">
        <w:rPr>
          <w:rFonts w:ascii="Aptos" w:eastAsia="Aptos" w:hAnsi="Aptos" w:cs="Aptos"/>
          <w:color w:val="000000" w:themeColor="text1"/>
        </w:rPr>
        <w:t>gevallen afgelopen jaar?</w:t>
      </w:r>
    </w:p>
    <w:p w14:paraId="095DD6B7" w14:textId="2D5A6381" w:rsidR="09F03307" w:rsidRDefault="09F03307" w:rsidP="2980795F">
      <w:pPr>
        <w:pStyle w:val="Lijstalinea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22CD5569">
        <w:rPr>
          <w:rFonts w:ascii="Aptos" w:eastAsia="Aptos" w:hAnsi="Aptos" w:cs="Aptos"/>
          <w:color w:val="000000" w:themeColor="text1"/>
        </w:rPr>
        <w:t>Ben</w:t>
      </w:r>
      <w:r w:rsidR="1F1136EB" w:rsidRPr="22CD5569">
        <w:rPr>
          <w:rFonts w:ascii="Aptos" w:eastAsia="Aptos" w:hAnsi="Aptos" w:cs="Aptos"/>
          <w:color w:val="000000" w:themeColor="text1"/>
        </w:rPr>
        <w:t xml:space="preserve">t u </w:t>
      </w:r>
      <w:r w:rsidRPr="22CD5569">
        <w:rPr>
          <w:rFonts w:ascii="Aptos" w:eastAsia="Aptos" w:hAnsi="Aptos" w:cs="Aptos"/>
          <w:color w:val="000000" w:themeColor="text1"/>
        </w:rPr>
        <w:t>bang om te vallen?</w:t>
      </w:r>
    </w:p>
    <w:p w14:paraId="6F4E1552" w14:textId="2A994D52" w:rsidR="09F03307" w:rsidRDefault="09F03307" w:rsidP="22CD5569">
      <w:pPr>
        <w:pStyle w:val="Lijstalinea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22CD5569">
        <w:rPr>
          <w:rFonts w:ascii="Aptos" w:eastAsia="Aptos" w:hAnsi="Aptos" w:cs="Aptos"/>
          <w:color w:val="000000" w:themeColor="text1"/>
        </w:rPr>
        <w:t>He</w:t>
      </w:r>
      <w:r w:rsidR="25F1EB7C" w:rsidRPr="22CD5569">
        <w:rPr>
          <w:rFonts w:ascii="Aptos" w:eastAsia="Aptos" w:hAnsi="Aptos" w:cs="Aptos"/>
          <w:color w:val="000000" w:themeColor="text1"/>
        </w:rPr>
        <w:t xml:space="preserve">eft u </w:t>
      </w:r>
      <w:r w:rsidRPr="22CD5569">
        <w:rPr>
          <w:rFonts w:ascii="Aptos" w:eastAsia="Aptos" w:hAnsi="Aptos" w:cs="Aptos"/>
          <w:color w:val="000000" w:themeColor="text1"/>
        </w:rPr>
        <w:t>moeite met bewegen, lopen of evenwicht houden?</w:t>
      </w:r>
    </w:p>
    <w:p w14:paraId="675E9F60" w14:textId="2476C0FC" w:rsidR="24615BCB" w:rsidRDefault="24615BCB" w:rsidP="2980795F">
      <w:pPr>
        <w:rPr>
          <w:rFonts w:ascii="Aptos" w:eastAsia="Aptos" w:hAnsi="Aptos" w:cs="Aptos"/>
          <w:color w:val="000000" w:themeColor="text1"/>
          <w:sz w:val="20"/>
          <w:szCs w:val="20"/>
        </w:rPr>
      </w:pPr>
      <w:r w:rsidRPr="6F2139D2">
        <w:rPr>
          <w:rFonts w:ascii="Aptos" w:eastAsia="Aptos" w:hAnsi="Aptos" w:cs="Aptos"/>
          <w:sz w:val="20"/>
          <w:szCs w:val="20"/>
        </w:rPr>
        <w:t xml:space="preserve">Alles </w:t>
      </w:r>
      <w:r w:rsidRPr="6F2139D2">
        <w:rPr>
          <w:rFonts w:ascii="Aptos" w:eastAsia="Aptos" w:hAnsi="Aptos" w:cs="Aptos"/>
          <w:b/>
          <w:bCs/>
          <w:sz w:val="20"/>
          <w:szCs w:val="20"/>
        </w:rPr>
        <w:t xml:space="preserve">nee? </w:t>
      </w:r>
      <w:r w:rsidR="00D715B7" w:rsidRPr="6F2139D2">
        <w:rPr>
          <w:rFonts w:ascii="Wingdings" w:eastAsia="Wingdings" w:hAnsi="Wingdings" w:cs="Wingdings"/>
          <w:sz w:val="20"/>
          <w:szCs w:val="20"/>
        </w:rPr>
        <w:t></w:t>
      </w:r>
      <w:r w:rsidRPr="6F2139D2">
        <w:rPr>
          <w:rFonts w:ascii="Aptos" w:eastAsia="Aptos" w:hAnsi="Aptos" w:cs="Aptos"/>
          <w:b/>
          <w:bCs/>
          <w:sz w:val="20"/>
          <w:szCs w:val="20"/>
        </w:rPr>
        <w:t xml:space="preserve"> </w:t>
      </w:r>
      <w:r w:rsidR="7043278D" w:rsidRPr="6F2139D2">
        <w:rPr>
          <w:rFonts w:ascii="Aptos" w:eastAsia="Aptos" w:hAnsi="Aptos" w:cs="Aptos"/>
          <w:sz w:val="20"/>
          <w:szCs w:val="20"/>
        </w:rPr>
        <w:t>l</w:t>
      </w:r>
      <w:r w:rsidRPr="6F2139D2">
        <w:rPr>
          <w:rFonts w:ascii="Aptos" w:eastAsia="Aptos" w:hAnsi="Aptos" w:cs="Aptos"/>
          <w:sz w:val="20"/>
          <w:szCs w:val="20"/>
        </w:rPr>
        <w:t xml:space="preserve">aag </w:t>
      </w:r>
      <w:r w:rsidR="76E72890" w:rsidRPr="6F2139D2">
        <w:rPr>
          <w:rFonts w:ascii="Aptos" w:eastAsia="Aptos" w:hAnsi="Aptos" w:cs="Aptos"/>
          <w:sz w:val="20"/>
          <w:szCs w:val="20"/>
        </w:rPr>
        <w:t>val</w:t>
      </w:r>
      <w:r w:rsidRPr="6F2139D2">
        <w:rPr>
          <w:rFonts w:ascii="Aptos" w:eastAsia="Aptos" w:hAnsi="Aptos" w:cs="Aptos"/>
          <w:sz w:val="20"/>
          <w:szCs w:val="20"/>
        </w:rPr>
        <w:t xml:space="preserve">risico </w:t>
      </w:r>
      <w:r w:rsidR="00D715B7" w:rsidRPr="6F2139D2">
        <w:rPr>
          <w:rFonts w:ascii="Wingdings" w:eastAsia="Wingdings" w:hAnsi="Wingdings" w:cs="Wingdings"/>
          <w:sz w:val="20"/>
          <w:szCs w:val="20"/>
        </w:rPr>
        <w:t></w:t>
      </w:r>
      <w:r w:rsidRPr="6F2139D2">
        <w:rPr>
          <w:rFonts w:ascii="Aptos" w:eastAsia="Aptos" w:hAnsi="Aptos" w:cs="Aptos"/>
          <w:sz w:val="20"/>
          <w:szCs w:val="20"/>
        </w:rPr>
        <w:t xml:space="preserve"> </w:t>
      </w:r>
      <w:r w:rsidR="0C06CF33" w:rsidRPr="6F2139D2">
        <w:rPr>
          <w:rFonts w:ascii="Aptos" w:eastAsia="Aptos" w:hAnsi="Aptos" w:cs="Aptos"/>
          <w:sz w:val="20"/>
          <w:szCs w:val="20"/>
        </w:rPr>
        <w:t xml:space="preserve">extra vraag: </w:t>
      </w:r>
      <w:r w:rsidRPr="6F2139D2">
        <w:rPr>
          <w:rFonts w:ascii="Aptos" w:eastAsia="Aptos" w:hAnsi="Aptos" w:cs="Aptos"/>
          <w:color w:val="000000" w:themeColor="text1"/>
          <w:sz w:val="20"/>
          <w:szCs w:val="20"/>
        </w:rPr>
        <w:t xml:space="preserve">beweegt u dagelijks 30 minuten per dag? </w:t>
      </w:r>
      <w:r w:rsidR="00D715B7" w:rsidRPr="6F2139D2">
        <w:rPr>
          <w:rFonts w:ascii="Wingdings" w:eastAsia="Wingdings" w:hAnsi="Wingdings" w:cs="Wingdings"/>
          <w:color w:val="000000" w:themeColor="text1"/>
          <w:sz w:val="20"/>
          <w:szCs w:val="20"/>
        </w:rPr>
        <w:t></w:t>
      </w:r>
      <w:r w:rsidRPr="6F2139D2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r w:rsidRPr="6F2139D2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nee</w:t>
      </w:r>
      <w:r w:rsidR="348B9370" w:rsidRPr="6F2139D2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 xml:space="preserve">? </w:t>
      </w:r>
      <w:r w:rsidR="348B9370" w:rsidRPr="6F2139D2">
        <w:rPr>
          <w:rFonts w:ascii="Aptos" w:eastAsia="Aptos" w:hAnsi="Aptos" w:cs="Aptos"/>
          <w:color w:val="000000" w:themeColor="text1"/>
          <w:sz w:val="20"/>
          <w:szCs w:val="20"/>
        </w:rPr>
        <w:t>A</w:t>
      </w:r>
      <w:r w:rsidRPr="6F2139D2">
        <w:rPr>
          <w:rFonts w:ascii="Aptos" w:eastAsia="Aptos" w:hAnsi="Aptos" w:cs="Aptos"/>
          <w:color w:val="000000" w:themeColor="text1"/>
          <w:sz w:val="20"/>
          <w:szCs w:val="20"/>
        </w:rPr>
        <w:t xml:space="preserve">dvies </w:t>
      </w:r>
      <w:r w:rsidR="283EB373" w:rsidRPr="6F2139D2">
        <w:rPr>
          <w:rFonts w:ascii="Aptos" w:eastAsia="Aptos" w:hAnsi="Aptos" w:cs="Aptos"/>
          <w:color w:val="000000" w:themeColor="text1"/>
          <w:sz w:val="20"/>
          <w:szCs w:val="20"/>
        </w:rPr>
        <w:t>start bewegen</w:t>
      </w:r>
      <w:r w:rsidR="5543E1F8" w:rsidRPr="6F2139D2">
        <w:rPr>
          <w:rFonts w:ascii="Aptos" w:eastAsia="Aptos" w:hAnsi="Aptos" w:cs="Aptos"/>
          <w:color w:val="000000" w:themeColor="text1"/>
          <w:sz w:val="20"/>
          <w:szCs w:val="20"/>
        </w:rPr>
        <w:t xml:space="preserve">, Eindhoven sport folder meegeven (Eindhovensport.nl) </w:t>
      </w:r>
      <w:r w:rsidR="00D715B7" w:rsidRPr="6F2139D2">
        <w:rPr>
          <w:rFonts w:ascii="Wingdings" w:eastAsia="Wingdings" w:hAnsi="Wingdings" w:cs="Wingdings"/>
          <w:color w:val="000000" w:themeColor="text1"/>
          <w:sz w:val="20"/>
          <w:szCs w:val="20"/>
        </w:rPr>
        <w:t></w:t>
      </w:r>
      <w:r w:rsidR="5D13FD05" w:rsidRPr="6F2139D2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r w:rsidR="5D13FD05" w:rsidRPr="6F2139D2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Ja?</w:t>
      </w:r>
      <w:r w:rsidR="5D13FD05" w:rsidRPr="6F2139D2">
        <w:rPr>
          <w:rFonts w:ascii="Aptos" w:eastAsia="Aptos" w:hAnsi="Aptos" w:cs="Aptos"/>
          <w:color w:val="000000" w:themeColor="text1"/>
          <w:sz w:val="20"/>
          <w:szCs w:val="20"/>
        </w:rPr>
        <w:t xml:space="preserve"> Motiveren doorzetten! </w:t>
      </w:r>
    </w:p>
    <w:p w14:paraId="73D7C786" w14:textId="6062B773" w:rsidR="1D31F849" w:rsidRDefault="1D31F849" w:rsidP="2980795F">
      <w:pPr>
        <w:rPr>
          <w:rFonts w:ascii="Aptos" w:eastAsia="Aptos" w:hAnsi="Aptos" w:cs="Aptos"/>
          <w:color w:val="000000" w:themeColor="text1"/>
          <w:sz w:val="20"/>
          <w:szCs w:val="20"/>
        </w:rPr>
      </w:pPr>
      <w:r w:rsidRPr="6F2139D2">
        <w:rPr>
          <w:rFonts w:ascii="Aptos" w:eastAsia="Aptos" w:hAnsi="Aptos" w:cs="Aptos"/>
          <w:color w:val="000000" w:themeColor="text1"/>
          <w:sz w:val="20"/>
          <w:szCs w:val="20"/>
        </w:rPr>
        <w:t xml:space="preserve">Alles </w:t>
      </w:r>
      <w:r w:rsidRPr="6F2139D2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 xml:space="preserve">ja? </w:t>
      </w:r>
      <w:r w:rsidR="00D715B7" w:rsidRPr="6F2139D2">
        <w:rPr>
          <w:rFonts w:ascii="Wingdings" w:eastAsia="Wingdings" w:hAnsi="Wingdings" w:cs="Wingdings"/>
          <w:color w:val="000000" w:themeColor="text1"/>
          <w:sz w:val="20"/>
          <w:szCs w:val="20"/>
        </w:rPr>
        <w:t></w:t>
      </w:r>
      <w:r w:rsidRPr="6F2139D2">
        <w:rPr>
          <w:rFonts w:ascii="Aptos" w:eastAsia="Aptos" w:hAnsi="Aptos" w:cs="Aptos"/>
          <w:color w:val="000000" w:themeColor="text1"/>
          <w:sz w:val="20"/>
          <w:szCs w:val="20"/>
        </w:rPr>
        <w:t xml:space="preserve"> kans op hoger </w:t>
      </w:r>
      <w:r w:rsidR="6E4B0FFA" w:rsidRPr="6F2139D2">
        <w:rPr>
          <w:rFonts w:ascii="Aptos" w:eastAsia="Aptos" w:hAnsi="Aptos" w:cs="Aptos"/>
          <w:color w:val="000000" w:themeColor="text1"/>
          <w:sz w:val="20"/>
          <w:szCs w:val="20"/>
        </w:rPr>
        <w:t>val</w:t>
      </w:r>
      <w:r w:rsidRPr="6F2139D2">
        <w:rPr>
          <w:rFonts w:ascii="Aptos" w:eastAsia="Aptos" w:hAnsi="Aptos" w:cs="Aptos"/>
          <w:color w:val="000000" w:themeColor="text1"/>
          <w:sz w:val="20"/>
          <w:szCs w:val="20"/>
        </w:rPr>
        <w:t>risico verder onderzoek bij de fysiotherapeut/huisarts wenselijk.</w:t>
      </w:r>
      <w:r w:rsidR="6FDB45E8" w:rsidRPr="6F2139D2">
        <w:rPr>
          <w:rFonts w:ascii="Aptos" w:eastAsia="Aptos" w:hAnsi="Aptos" w:cs="Aptos"/>
          <w:color w:val="000000" w:themeColor="text1"/>
          <w:sz w:val="20"/>
          <w:szCs w:val="20"/>
        </w:rPr>
        <w:t xml:space="preserve"> Vraag: </w:t>
      </w:r>
      <w:r w:rsidR="2E76AD5A" w:rsidRPr="6F2139D2">
        <w:rPr>
          <w:rFonts w:ascii="Aptos" w:eastAsia="Aptos" w:hAnsi="Aptos" w:cs="Aptos"/>
          <w:color w:val="000000" w:themeColor="text1"/>
          <w:sz w:val="20"/>
          <w:szCs w:val="20"/>
        </w:rPr>
        <w:t>‘</w:t>
      </w:r>
      <w:r w:rsidR="1E9BBA81" w:rsidRPr="6F2139D2">
        <w:rPr>
          <w:rFonts w:ascii="Aptos" w:eastAsia="Aptos" w:hAnsi="Aptos" w:cs="Aptos"/>
          <w:color w:val="000000" w:themeColor="text1"/>
          <w:sz w:val="20"/>
          <w:szCs w:val="20"/>
        </w:rPr>
        <w:t xml:space="preserve">Mogen </w:t>
      </w:r>
      <w:r w:rsidR="6FDB45E8" w:rsidRPr="6F2139D2">
        <w:rPr>
          <w:rFonts w:ascii="Aptos" w:eastAsia="Aptos" w:hAnsi="Aptos" w:cs="Aptos"/>
          <w:color w:val="000000" w:themeColor="text1"/>
          <w:sz w:val="20"/>
          <w:szCs w:val="20"/>
        </w:rPr>
        <w:t xml:space="preserve">we u doorverwijzen naar fysiotherapie </w:t>
      </w:r>
      <w:proofErr w:type="spellStart"/>
      <w:r w:rsidR="00002212">
        <w:rPr>
          <w:rFonts w:ascii="Aptos" w:eastAsia="Aptos" w:hAnsi="Aptos" w:cs="Aptos"/>
          <w:color w:val="000000" w:themeColor="text1"/>
          <w:sz w:val="20"/>
          <w:szCs w:val="20"/>
        </w:rPr>
        <w:t>Stroomz</w:t>
      </w:r>
      <w:proofErr w:type="spellEnd"/>
      <w:r w:rsidR="20502975" w:rsidRPr="6F2139D2">
        <w:rPr>
          <w:rFonts w:ascii="Aptos" w:eastAsia="Aptos" w:hAnsi="Aptos" w:cs="Aptos"/>
          <w:color w:val="000000" w:themeColor="text1"/>
          <w:sz w:val="20"/>
          <w:szCs w:val="20"/>
        </w:rPr>
        <w:t>?</w:t>
      </w:r>
      <w:r w:rsidR="7F843A32" w:rsidRPr="6F2139D2">
        <w:rPr>
          <w:rFonts w:ascii="Aptos" w:eastAsia="Aptos" w:hAnsi="Aptos" w:cs="Aptos"/>
          <w:color w:val="000000" w:themeColor="text1"/>
          <w:sz w:val="20"/>
          <w:szCs w:val="20"/>
        </w:rPr>
        <w:t>’</w:t>
      </w:r>
      <w:r w:rsidR="0A9E3036" w:rsidRPr="6F2139D2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r w:rsidR="0A9E3036" w:rsidRPr="6F2139D2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 xml:space="preserve">JA </w:t>
      </w:r>
      <w:r w:rsidR="403D1672" w:rsidRPr="6F2139D2">
        <w:rPr>
          <w:rFonts w:ascii="Wingdings" w:eastAsia="Wingdings" w:hAnsi="Wingdings" w:cs="Wingdings"/>
          <w:color w:val="000000" w:themeColor="text1"/>
          <w:sz w:val="20"/>
          <w:szCs w:val="20"/>
        </w:rPr>
        <w:t></w:t>
      </w:r>
      <w:r w:rsidR="403D1672" w:rsidRPr="6F2139D2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r w:rsidR="0A9E3036" w:rsidRPr="6F2139D2">
        <w:rPr>
          <w:rFonts w:ascii="Aptos" w:eastAsia="Aptos" w:hAnsi="Aptos" w:cs="Aptos"/>
          <w:color w:val="000000" w:themeColor="text1"/>
          <w:sz w:val="20"/>
          <w:szCs w:val="20"/>
        </w:rPr>
        <w:t>naam en telefoonnummer doorgeven aan</w:t>
      </w:r>
      <w:r w:rsidR="3E887276" w:rsidRPr="6F2139D2">
        <w:rPr>
          <w:rFonts w:ascii="Aptos" w:eastAsia="Aptos" w:hAnsi="Aptos" w:cs="Aptos"/>
          <w:color w:val="000000" w:themeColor="text1"/>
          <w:sz w:val="20"/>
          <w:szCs w:val="20"/>
        </w:rPr>
        <w:t xml:space="preserve"> fysiotherapie</w:t>
      </w:r>
      <w:r w:rsidR="0A9E3036" w:rsidRPr="6F2139D2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  <w:proofErr w:type="spellStart"/>
      <w:r w:rsidR="00002212">
        <w:rPr>
          <w:rFonts w:ascii="Aptos" w:eastAsia="Aptos" w:hAnsi="Aptos" w:cs="Aptos"/>
          <w:color w:val="000000" w:themeColor="text1"/>
          <w:sz w:val="20"/>
          <w:szCs w:val="20"/>
        </w:rPr>
        <w:t>Stroomz</w:t>
      </w:r>
      <w:proofErr w:type="spellEnd"/>
      <w:r w:rsidR="0A9E3036" w:rsidRPr="6F2139D2">
        <w:rPr>
          <w:rFonts w:ascii="Aptos" w:eastAsia="Aptos" w:hAnsi="Aptos" w:cs="Aptos"/>
          <w:color w:val="000000" w:themeColor="text1"/>
          <w:sz w:val="20"/>
          <w:szCs w:val="20"/>
        </w:rPr>
        <w:t xml:space="preserve"> </w:t>
      </w:r>
    </w:p>
    <w:p w14:paraId="4FBD071E" w14:textId="7044A969" w:rsidR="2980795F" w:rsidRDefault="2980795F" w:rsidP="22CD5569">
      <w:pPr>
        <w:rPr>
          <w:rFonts w:ascii="Aptos" w:eastAsia="Aptos" w:hAnsi="Aptos" w:cs="Aptos"/>
          <w:color w:val="000000" w:themeColor="text1"/>
          <w:sz w:val="18"/>
          <w:szCs w:val="18"/>
        </w:rPr>
      </w:pPr>
    </w:p>
    <w:p w14:paraId="7EDB31CF" w14:textId="2B3DFD0C" w:rsidR="2980795F" w:rsidRDefault="4960DC46" w:rsidP="22CD5569">
      <w:pPr>
        <w:pStyle w:val="Lijstalinea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22CD5569">
        <w:rPr>
          <w:rFonts w:ascii="Aptos" w:eastAsia="Aptos" w:hAnsi="Aptos" w:cs="Aptos"/>
          <w:color w:val="000000" w:themeColor="text1"/>
        </w:rPr>
        <w:t>Standaardvraag van de medicatie (wist u dat de kans groter is om te vallen als u ....?, en wilt u iets weten van de medicatie?)</w:t>
      </w:r>
      <w:r w:rsidR="00102053">
        <w:rPr>
          <w:rFonts w:ascii="Aptos" w:eastAsia="Aptos" w:hAnsi="Aptos" w:cs="Aptos"/>
          <w:color w:val="000000" w:themeColor="text1"/>
        </w:rPr>
        <w:t>. Zo ja, dan is dit ook een farmaceutisch consult (FP6)</w:t>
      </w:r>
    </w:p>
    <w:p w14:paraId="36D1340D" w14:textId="23708281" w:rsidR="2980795F" w:rsidRDefault="2980795F" w:rsidP="2980795F">
      <w:pPr>
        <w:rPr>
          <w:rFonts w:ascii="Aptos" w:eastAsia="Aptos" w:hAnsi="Aptos" w:cs="Aptos"/>
          <w:color w:val="000000" w:themeColor="text1"/>
        </w:rPr>
      </w:pPr>
    </w:p>
    <w:p w14:paraId="4F3BD881" w14:textId="4624A8BE" w:rsidR="276A393A" w:rsidRDefault="276A393A" w:rsidP="2980795F">
      <w:pPr>
        <w:rPr>
          <w:rFonts w:ascii="Aptos" w:eastAsia="Aptos" w:hAnsi="Aptos" w:cs="Aptos"/>
          <w:color w:val="000000" w:themeColor="text1"/>
        </w:rPr>
      </w:pPr>
    </w:p>
    <w:p w14:paraId="5C9677B3" w14:textId="6271BA39" w:rsidR="2980795F" w:rsidRDefault="2980795F"/>
    <w:sectPr w:rsidR="29807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6417A"/>
    <w:multiLevelType w:val="hybridMultilevel"/>
    <w:tmpl w:val="FFC4B512"/>
    <w:lvl w:ilvl="0" w:tplc="13364F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1CE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5A7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443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04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D6C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32D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EA1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3CBF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75A42"/>
    <w:multiLevelType w:val="hybridMultilevel"/>
    <w:tmpl w:val="66589782"/>
    <w:lvl w:ilvl="0" w:tplc="CF8A9C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D20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5E9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BCC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4C2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6E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5EF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D09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0E1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621C9"/>
    <w:multiLevelType w:val="hybridMultilevel"/>
    <w:tmpl w:val="A73AF004"/>
    <w:lvl w:ilvl="0" w:tplc="587C0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50E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B68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C57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EC6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EE8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BAE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48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787E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FDD32"/>
    <w:multiLevelType w:val="hybridMultilevel"/>
    <w:tmpl w:val="8F24EFAC"/>
    <w:lvl w:ilvl="0" w:tplc="5B263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0E5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0E4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03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AC8D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E44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2A2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400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820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B060C"/>
    <w:multiLevelType w:val="hybridMultilevel"/>
    <w:tmpl w:val="C68EC670"/>
    <w:lvl w:ilvl="0" w:tplc="49A4A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5A1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74F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80A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AC7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30E0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88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BED3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8A3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A9DAB6"/>
    <w:rsid w:val="00002212"/>
    <w:rsid w:val="00102053"/>
    <w:rsid w:val="00626FF1"/>
    <w:rsid w:val="00D715B7"/>
    <w:rsid w:val="022D7D86"/>
    <w:rsid w:val="02B96855"/>
    <w:rsid w:val="0656A166"/>
    <w:rsid w:val="098846D7"/>
    <w:rsid w:val="09F03307"/>
    <w:rsid w:val="0A9E3036"/>
    <w:rsid w:val="0C06CF33"/>
    <w:rsid w:val="0DDEB5D1"/>
    <w:rsid w:val="11A01CFD"/>
    <w:rsid w:val="14EC62E7"/>
    <w:rsid w:val="16217AB9"/>
    <w:rsid w:val="1946A3B2"/>
    <w:rsid w:val="1AA44E9F"/>
    <w:rsid w:val="1B10FB8A"/>
    <w:rsid w:val="1BE80FDB"/>
    <w:rsid w:val="1C12A6D0"/>
    <w:rsid w:val="1D31F849"/>
    <w:rsid w:val="1DCA970C"/>
    <w:rsid w:val="1E689D99"/>
    <w:rsid w:val="1E9BBA81"/>
    <w:rsid w:val="1EBC8D37"/>
    <w:rsid w:val="1F1136EB"/>
    <w:rsid w:val="20502975"/>
    <w:rsid w:val="21553573"/>
    <w:rsid w:val="21F09438"/>
    <w:rsid w:val="22CD5569"/>
    <w:rsid w:val="24615BCB"/>
    <w:rsid w:val="250139AE"/>
    <w:rsid w:val="25D5AB71"/>
    <w:rsid w:val="25F1EB7C"/>
    <w:rsid w:val="26BBA215"/>
    <w:rsid w:val="274EFEEC"/>
    <w:rsid w:val="276A393A"/>
    <w:rsid w:val="283EB373"/>
    <w:rsid w:val="2980795F"/>
    <w:rsid w:val="2A183BEE"/>
    <w:rsid w:val="2A2F6A06"/>
    <w:rsid w:val="2C6CCFA1"/>
    <w:rsid w:val="2E76AD5A"/>
    <w:rsid w:val="2F169C45"/>
    <w:rsid w:val="2F74B94B"/>
    <w:rsid w:val="2FF8E23E"/>
    <w:rsid w:val="336F802C"/>
    <w:rsid w:val="339B78A1"/>
    <w:rsid w:val="34393626"/>
    <w:rsid w:val="348B9370"/>
    <w:rsid w:val="3547058C"/>
    <w:rsid w:val="36C6BA93"/>
    <w:rsid w:val="393D58DB"/>
    <w:rsid w:val="3C55692D"/>
    <w:rsid w:val="3E887276"/>
    <w:rsid w:val="403D1672"/>
    <w:rsid w:val="41E56A32"/>
    <w:rsid w:val="42C32B27"/>
    <w:rsid w:val="4331AAA6"/>
    <w:rsid w:val="46DB8E94"/>
    <w:rsid w:val="48B2A03D"/>
    <w:rsid w:val="4960DC46"/>
    <w:rsid w:val="4BA9DAB6"/>
    <w:rsid w:val="4F4EAB86"/>
    <w:rsid w:val="50BBDDCF"/>
    <w:rsid w:val="50BD1842"/>
    <w:rsid w:val="50FFF539"/>
    <w:rsid w:val="51DA0A64"/>
    <w:rsid w:val="54B2BB24"/>
    <w:rsid w:val="5543E1F8"/>
    <w:rsid w:val="57668A3D"/>
    <w:rsid w:val="5BFE397A"/>
    <w:rsid w:val="5D13FD05"/>
    <w:rsid w:val="5F4D63AF"/>
    <w:rsid w:val="61E683D1"/>
    <w:rsid w:val="61EFE5C0"/>
    <w:rsid w:val="645B2CD4"/>
    <w:rsid w:val="64663230"/>
    <w:rsid w:val="66A04650"/>
    <w:rsid w:val="6844C6B6"/>
    <w:rsid w:val="684B6570"/>
    <w:rsid w:val="695327D1"/>
    <w:rsid w:val="6AF83601"/>
    <w:rsid w:val="6BE12D2B"/>
    <w:rsid w:val="6D84ED3C"/>
    <w:rsid w:val="6E4B0FFA"/>
    <w:rsid w:val="6F2139D2"/>
    <w:rsid w:val="6F7D9555"/>
    <w:rsid w:val="6FDB45E8"/>
    <w:rsid w:val="6FEBC207"/>
    <w:rsid w:val="7023FD1C"/>
    <w:rsid w:val="7043278D"/>
    <w:rsid w:val="71B7E240"/>
    <w:rsid w:val="72040566"/>
    <w:rsid w:val="7209979D"/>
    <w:rsid w:val="76581E95"/>
    <w:rsid w:val="7678E6F7"/>
    <w:rsid w:val="76A809A8"/>
    <w:rsid w:val="76E72890"/>
    <w:rsid w:val="774F34F5"/>
    <w:rsid w:val="77EFC12B"/>
    <w:rsid w:val="7A7B6BE8"/>
    <w:rsid w:val="7AC8A1D4"/>
    <w:rsid w:val="7BD2093A"/>
    <w:rsid w:val="7F579CA0"/>
    <w:rsid w:val="7F84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DAB6"/>
  <w15:chartTrackingRefBased/>
  <w15:docId w15:val="{7DB312E5-535D-4CD0-9B9E-A266C5A2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29807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Appels</dc:creator>
  <cp:keywords/>
  <dc:description/>
  <cp:lastModifiedBy>Gebruiker</cp:lastModifiedBy>
  <cp:revision>3</cp:revision>
  <dcterms:created xsi:type="dcterms:W3CDTF">2026-01-28T15:55:00Z</dcterms:created>
  <dcterms:modified xsi:type="dcterms:W3CDTF">2026-02-03T10:29:00Z</dcterms:modified>
</cp:coreProperties>
</file>