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7030A0"/>
          <w:lang w:eastAsia="nl-NL"/>
        </w:rPr>
        <w:t>Workshop 1&amp;2:</w:t>
      </w:r>
      <w:r w:rsidRPr="008B1616">
        <w:rPr>
          <w:rFonts w:ascii="Arial" w:eastAsia="Times New Roman" w:hAnsi="Arial" w:cs="Arial"/>
          <w:color w:val="7030A0"/>
          <w:lang w:eastAsia="nl-NL"/>
        </w:rPr>
        <w:t> </w:t>
      </w:r>
      <w:r w:rsidRPr="008B1616">
        <w:rPr>
          <w:rFonts w:ascii="Arial" w:eastAsia="Times New Roman" w:hAnsi="Arial" w:cs="Arial"/>
          <w:color w:val="7030A0"/>
          <w:lang w:eastAsia="nl-NL"/>
        </w:rPr>
        <w:br/>
      </w:r>
      <w:r w:rsidRPr="008B1616">
        <w:rPr>
          <w:rFonts w:ascii="Arial" w:eastAsia="Times New Roman" w:hAnsi="Arial" w:cs="Arial"/>
          <w:color w:val="000000"/>
          <w:lang w:eastAsia="nl-NL"/>
        </w:rPr>
        <w:t>Na afloop van deze lessen kan de deelnemer: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Kennis (laag – middel – hoog niveau) </w:t>
      </w:r>
    </w:p>
    <w:p w:rsidR="008B1616" w:rsidRPr="008B1616" w:rsidRDefault="008B1616" w:rsidP="008B1616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Laag: Uitleggen wat valrisico is en minimaal 3 risicofactoren benoemen. </w:t>
      </w:r>
    </w:p>
    <w:p w:rsidR="008B1616" w:rsidRPr="008B1616" w:rsidRDefault="008B1616" w:rsidP="008B1616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Middel: Observaties koppelen aan mogelijke risico’s en herkennen wanneer de drie valvragen gesteld moeten worden. </w:t>
      </w:r>
    </w:p>
    <w:p w:rsidR="008B1616" w:rsidRPr="008B1616" w:rsidRDefault="008B1616" w:rsidP="008B1616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Hoog: Valrisico interpreteren in relatie tot medicatie, gedrag, mobiliteit, </w:t>
      </w:r>
      <w:proofErr w:type="spellStart"/>
      <w:r w:rsidRPr="008B1616">
        <w:rPr>
          <w:rFonts w:ascii="Arial" w:eastAsia="Times New Roman" w:hAnsi="Arial" w:cs="Arial"/>
          <w:color w:val="000000"/>
          <w:lang w:eastAsia="nl-NL"/>
        </w:rPr>
        <w:t>comorbiditeiten</w:t>
      </w:r>
      <w:proofErr w:type="spellEnd"/>
      <w:r w:rsidRPr="008B1616">
        <w:rPr>
          <w:rFonts w:ascii="Arial" w:eastAsia="Times New Roman" w:hAnsi="Arial" w:cs="Arial"/>
          <w:color w:val="000000"/>
          <w:lang w:eastAsia="nl-NL"/>
        </w:rPr>
        <w:t> en polyfarmacie.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Vaardigheid </w:t>
      </w:r>
    </w:p>
    <w:p w:rsidR="008B1616" w:rsidRPr="008B1616" w:rsidRDefault="008B1616" w:rsidP="008B1616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Een kort, respectvol en persoonsgericht gesprek voeren over valrisico aan de balie (MUST 6). </w:t>
      </w:r>
    </w:p>
    <w:p w:rsidR="008B1616" w:rsidRPr="008B1616" w:rsidRDefault="008B1616" w:rsidP="008B1616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De drie kernvragen van </w:t>
      </w:r>
      <w:proofErr w:type="spellStart"/>
      <w:r w:rsidRPr="008B1616">
        <w:rPr>
          <w:rFonts w:ascii="Arial" w:eastAsia="Times New Roman" w:hAnsi="Arial" w:cs="Arial"/>
          <w:color w:val="000000"/>
          <w:lang w:eastAsia="nl-NL"/>
        </w:rPr>
        <w:t>VeiligheidNL</w:t>
      </w:r>
      <w:proofErr w:type="spellEnd"/>
      <w:r w:rsidRPr="008B1616">
        <w:rPr>
          <w:rFonts w:ascii="Arial" w:eastAsia="Times New Roman" w:hAnsi="Arial" w:cs="Arial"/>
          <w:color w:val="000000"/>
          <w:lang w:eastAsia="nl-NL"/>
        </w:rPr>
        <w:t> correct en passend inzetten. </w:t>
      </w:r>
    </w:p>
    <w:p w:rsidR="008B1616" w:rsidRPr="008B1616" w:rsidRDefault="008B1616" w:rsidP="008B1616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De patiënt motiveren om deel te nemen aan het valpreventieprogramma door uitleg, normaliseren en passende uitleg.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Houding </w:t>
      </w:r>
    </w:p>
    <w:p w:rsidR="008B1616" w:rsidRPr="008B1616" w:rsidRDefault="008B1616" w:rsidP="008B1616">
      <w:pPr>
        <w:numPr>
          <w:ilvl w:val="0"/>
          <w:numId w:val="7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Bewust en alert zijn op signalen bij ouderen. </w:t>
      </w:r>
    </w:p>
    <w:p w:rsidR="008B1616" w:rsidRPr="008B1616" w:rsidRDefault="008B1616" w:rsidP="008B1616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Zicht hebben op de rol van de apotheek binnen de keten en wanneer doorverwijzing passend is.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sz w:val="24"/>
          <w:szCs w:val="24"/>
          <w:lang w:eastAsia="nl-NL"/>
        </w:rPr>
        <w:t> </w:t>
      </w:r>
      <w:r w:rsidRPr="008B1616">
        <w:rPr>
          <w:rFonts w:ascii="Arial" w:eastAsia="Times New Roman" w:hAnsi="Arial" w:cs="Arial"/>
          <w:sz w:val="24"/>
          <w:szCs w:val="24"/>
          <w:lang w:eastAsia="nl-NL"/>
        </w:rPr>
        <w:br/>
      </w:r>
      <w:r w:rsidRPr="008B1616">
        <w:rPr>
          <w:rFonts w:ascii="Arial" w:eastAsia="Times New Roman" w:hAnsi="Arial" w:cs="Arial"/>
          <w:lang w:eastAsia="nl-NL"/>
        </w:rPr>
        <w:t> </w:t>
      </w:r>
      <w:r w:rsidRPr="008B1616">
        <w:rPr>
          <w:rFonts w:ascii="Arial" w:eastAsia="Times New Roman" w:hAnsi="Arial" w:cs="Arial"/>
          <w:lang w:eastAsia="nl-NL"/>
        </w:rPr>
        <w:br/>
      </w:r>
      <w:r w:rsidRPr="008B1616">
        <w:rPr>
          <w:rFonts w:ascii="Arial" w:eastAsia="Times New Roman" w:hAnsi="Arial" w:cs="Arial"/>
          <w:b/>
          <w:bCs/>
          <w:color w:val="7030A0"/>
          <w:lang w:eastAsia="nl-NL"/>
        </w:rPr>
        <w:t>Deel 1 – Theorie:</w:t>
      </w:r>
      <w:r w:rsidRPr="008B1616">
        <w:rPr>
          <w:rFonts w:ascii="Arial" w:eastAsia="Times New Roman" w:hAnsi="Arial" w:cs="Arial"/>
          <w:color w:val="7030A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noProof/>
          <w:lang w:eastAsia="nl-NL"/>
        </w:rPr>
        <w:drawing>
          <wp:inline distT="0" distB="0" distL="0" distR="0">
            <wp:extent cx="5657850" cy="9525"/>
            <wp:effectExtent l="0" t="0" r="0" b="0"/>
            <wp:docPr id="4" name="Afbeelding 4" descr="C:\Users\Gebruiker\AppData\Local\Microsoft\Windows\INetCache\Content.MSO\D4FE5C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AppData\Local\Microsoft\Windows\INetCache\Content.MSO\D4FE5C3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7030A0"/>
          <w:lang w:eastAsia="nl-NL"/>
        </w:rPr>
        <w:t>0 – 5 minuten | Introductie</w:t>
      </w:r>
      <w:r w:rsidRPr="008B1616">
        <w:rPr>
          <w:rFonts w:ascii="Arial" w:eastAsia="Times New Roman" w:hAnsi="Arial" w:cs="Arial"/>
          <w:color w:val="7030A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Inhoud: </w:t>
      </w:r>
    </w:p>
    <w:p w:rsidR="008B1616" w:rsidRPr="008B1616" w:rsidRDefault="008B1616" w:rsidP="008B1616">
      <w:pPr>
        <w:numPr>
          <w:ilvl w:val="0"/>
          <w:numId w:val="9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Wie zijn wij? (expertise, onderzoek, samenwerking in de keten) </w:t>
      </w:r>
    </w:p>
    <w:p w:rsidR="008B1616" w:rsidRPr="008B1616" w:rsidRDefault="008B1616" w:rsidP="008B1616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Waarom deze les? </w:t>
      </w:r>
    </w:p>
    <w:p w:rsidR="008B1616" w:rsidRPr="008B1616" w:rsidRDefault="008B1616" w:rsidP="008B1616">
      <w:pPr>
        <w:numPr>
          <w:ilvl w:val="0"/>
          <w:numId w:val="1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i/>
          <w:iCs/>
          <w:color w:val="000000"/>
          <w:lang w:eastAsia="nl-NL"/>
        </w:rPr>
        <w:t>“Valpreventie begint vaak bij observatie in de apotheek. Jullie zien patiënten vaker dan de huisarts.”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Take-home doel al benoemen: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i/>
          <w:iCs/>
          <w:color w:val="000000"/>
          <w:lang w:eastAsia="nl-NL"/>
        </w:rPr>
        <w:t>De apotheekassistent voelt zich vaardig om valrisico te signaleren én bespreekbaar te maken.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noProof/>
          <w:lang w:eastAsia="nl-NL"/>
        </w:rPr>
        <w:drawing>
          <wp:inline distT="0" distB="0" distL="0" distR="0">
            <wp:extent cx="5657850" cy="9525"/>
            <wp:effectExtent l="0" t="0" r="0" b="0"/>
            <wp:docPr id="3" name="Afbeelding 3" descr="C:\Users\Gebruiker\AppData\Local\Microsoft\Windows\INetCache\Content.MSO\C4BA92F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bruiker\AppData\Local\Microsoft\Windows\INetCache\Content.MSO\C4BA92F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7030A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7030A0"/>
          <w:lang w:eastAsia="nl-NL"/>
        </w:rPr>
        <w:t>5 – 20 minuten | Feit &amp; Fabel – Waar of Niet Waar? </w:t>
      </w:r>
      <w:r w:rsidRPr="008B1616">
        <w:rPr>
          <w:rFonts w:ascii="Arial" w:eastAsia="Times New Roman" w:hAnsi="Arial" w:cs="Arial"/>
          <w:color w:val="000000"/>
          <w:lang w:eastAsia="nl-NL"/>
        </w:rPr>
        <w:t> 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Leerdoel: kennis activeren, misvattingen corrigeren, bewustwording creëren.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1. Twee casussen: wanneer stel je de drie valvragen?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i/>
          <w:iCs/>
          <w:color w:val="000000"/>
          <w:lang w:eastAsia="nl-NL"/>
        </w:rPr>
        <w:t>(Je toont de casus, deelnemers kiezen: wel / niet vragen stellen.)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Casus A – 78-jarige man met stok + metformine + simvastatine </w:t>
      </w:r>
    </w:p>
    <w:p w:rsidR="008B1616" w:rsidRPr="008B1616" w:rsidRDefault="008B1616" w:rsidP="008B1616">
      <w:pPr>
        <w:numPr>
          <w:ilvl w:val="0"/>
          <w:numId w:val="1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Langzaam lopen </w:t>
      </w:r>
    </w:p>
    <w:p w:rsidR="008B1616" w:rsidRPr="008B1616" w:rsidRDefault="008B1616" w:rsidP="008B1616">
      <w:pPr>
        <w:numPr>
          <w:ilvl w:val="0"/>
          <w:numId w:val="1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Kijkt naar de grond </w:t>
      </w:r>
    </w:p>
    <w:p w:rsidR="008B1616" w:rsidRPr="008B1616" w:rsidRDefault="008B1616" w:rsidP="008B1616">
      <w:pPr>
        <w:numPr>
          <w:ilvl w:val="0"/>
          <w:numId w:val="14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Steunt op de muur </w:t>
      </w:r>
      <w:r w:rsidRPr="008B1616">
        <w:rPr>
          <w:rFonts w:ascii="Arial" w:eastAsia="Times New Roman" w:hAnsi="Arial" w:cs="Arial"/>
          <w:color w:val="000000"/>
          <w:lang w:eastAsia="nl-NL"/>
        </w:rPr>
        <w:br/>
      </w:r>
      <w:r w:rsidRPr="008B1616">
        <w:rPr>
          <w:rFonts w:ascii="Segoe UI Symbol" w:eastAsia="Times New Roman" w:hAnsi="Segoe UI Symbol" w:cs="Segoe UI Symbol"/>
          <w:color w:val="000000"/>
          <w:lang w:eastAsia="nl-NL"/>
        </w:rPr>
        <w:t>➡️</w:t>
      </w:r>
      <w:r w:rsidRPr="008B1616">
        <w:rPr>
          <w:rFonts w:ascii="Arial" w:eastAsia="Times New Roman" w:hAnsi="Arial" w:cs="Arial"/>
          <w:color w:val="000000"/>
          <w:lang w:eastAsia="nl-NL"/>
        </w:rPr>
        <w:t> Wel vragen </w:t>
      </w:r>
      <w:r w:rsidRPr="008B1616">
        <w:rPr>
          <w:rFonts w:ascii="Arial" w:eastAsia="Times New Roman" w:hAnsi="Arial" w:cs="Arial"/>
          <w:color w:val="000000"/>
          <w:lang w:eastAsia="nl-NL"/>
        </w:rPr>
        <w:br/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Onderbouwing op 3 niveaus: </w:t>
      </w:r>
    </w:p>
    <w:p w:rsidR="008B1616" w:rsidRPr="008B1616" w:rsidRDefault="008B1616" w:rsidP="008B1616">
      <w:pPr>
        <w:numPr>
          <w:ilvl w:val="0"/>
          <w:numId w:val="15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i/>
          <w:iCs/>
          <w:color w:val="000000"/>
          <w:lang w:eastAsia="nl-NL"/>
        </w:rPr>
        <w:t>Laag:</w:t>
      </w:r>
      <w:r w:rsidRPr="008B1616">
        <w:rPr>
          <w:rFonts w:ascii="Arial" w:eastAsia="Times New Roman" w:hAnsi="Arial" w:cs="Arial"/>
          <w:color w:val="000000"/>
          <w:lang w:eastAsia="nl-NL"/>
        </w:rPr>
        <w:t> Oudere + hulpmiddel = mogelijk valrisico. </w:t>
      </w:r>
    </w:p>
    <w:p w:rsidR="008B1616" w:rsidRPr="008B1616" w:rsidRDefault="008B1616" w:rsidP="008B1616">
      <w:pPr>
        <w:numPr>
          <w:ilvl w:val="0"/>
          <w:numId w:val="16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i/>
          <w:iCs/>
          <w:color w:val="000000"/>
          <w:lang w:eastAsia="nl-NL"/>
        </w:rPr>
        <w:t>Middel:</w:t>
      </w:r>
      <w:r w:rsidRPr="008B1616">
        <w:rPr>
          <w:rFonts w:ascii="Arial" w:eastAsia="Times New Roman" w:hAnsi="Arial" w:cs="Arial"/>
          <w:color w:val="000000"/>
          <w:lang w:eastAsia="nl-NL"/>
        </w:rPr>
        <w:t> Afwijkend looppatroon = risicofactor. </w:t>
      </w:r>
    </w:p>
    <w:p w:rsidR="008B1616" w:rsidRPr="008B1616" w:rsidRDefault="008B1616" w:rsidP="008B1616">
      <w:pPr>
        <w:numPr>
          <w:ilvl w:val="0"/>
          <w:numId w:val="17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i/>
          <w:iCs/>
          <w:color w:val="000000"/>
          <w:lang w:eastAsia="nl-NL"/>
        </w:rPr>
        <w:t>Hoog:</w:t>
      </w:r>
      <w:r w:rsidRPr="008B1616">
        <w:rPr>
          <w:rFonts w:ascii="Arial" w:eastAsia="Times New Roman" w:hAnsi="Arial" w:cs="Arial"/>
          <w:color w:val="000000"/>
          <w:lang w:eastAsia="nl-NL"/>
        </w:rPr>
        <w:t> Diabetes → neuropathie → instabiliteit; polyfarmacie verhoogt risico.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Casus B – 61-jarige vrouw, vlotte gang, haalt vitamine D </w:t>
      </w:r>
      <w:r w:rsidRPr="008B1616">
        <w:rPr>
          <w:rFonts w:ascii="Arial" w:eastAsia="Times New Roman" w:hAnsi="Arial" w:cs="Arial"/>
          <w:color w:val="000000"/>
          <w:lang w:eastAsia="nl-NL"/>
        </w:rPr>
        <w:br/>
      </w:r>
      <w:r w:rsidRPr="008B1616">
        <w:rPr>
          <w:rFonts w:ascii="Segoe UI Symbol" w:eastAsia="Times New Roman" w:hAnsi="Segoe UI Symbol" w:cs="Segoe UI Symbol"/>
          <w:color w:val="000000"/>
          <w:lang w:eastAsia="nl-NL"/>
        </w:rPr>
        <w:t>➡️</w:t>
      </w:r>
      <w:r w:rsidRPr="008B1616">
        <w:rPr>
          <w:rFonts w:ascii="Arial" w:eastAsia="Times New Roman" w:hAnsi="Arial" w:cs="Arial"/>
          <w:color w:val="000000"/>
          <w:lang w:eastAsia="nl-NL"/>
        </w:rPr>
        <w:t> Niet standaard vragen, tenzij observatie of medicatie aanleiding geeft.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noProof/>
          <w:lang w:eastAsia="nl-NL"/>
        </w:rPr>
        <w:drawing>
          <wp:inline distT="0" distB="0" distL="0" distR="0">
            <wp:extent cx="5657850" cy="9525"/>
            <wp:effectExtent l="0" t="0" r="0" b="0"/>
            <wp:docPr id="2" name="Afbeelding 2" descr="C:\Users\Gebruiker\AppData\Local\Microsoft\Windows\INetCache\Content.MSO\B736FE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bruiker\AppData\Local\Microsoft\Windows\INetCache\Content.MSO\B736FE6A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2. Quotes: Waar of niet waar?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(Je laat groep kiezen; daarna bespreek je onderbouwd.) </w:t>
      </w:r>
    </w:p>
    <w:tbl>
      <w:tblPr>
        <w:tblW w:w="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4"/>
        <w:gridCol w:w="807"/>
        <w:gridCol w:w="5521"/>
      </w:tblGrid>
      <w:tr w:rsidR="008B1616" w:rsidRPr="008B1616" w:rsidTr="008B1616">
        <w:trPr>
          <w:tblCellSpacing w:w="15" w:type="dxa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lastRenderedPageBreak/>
              <w:t>Quote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Waar / Niet Waar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Onderbouwing (laag – middel – hoog) </w:t>
            </w:r>
          </w:p>
        </w:tc>
      </w:tr>
      <w:tr w:rsidR="008B1616" w:rsidRPr="008B1616" w:rsidTr="008B1616">
        <w:trPr>
          <w:tblCellSpacing w:w="15" w:type="dxa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“Polyfarmacie is een belangrijke voorspeller van valrisico.”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Waar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L: 5+ medicijnen = risico. M: interacties &amp; bijwerkingen. H: sedativa, antihypertensiva, antidiabetica ↑ </w:t>
            </w:r>
            <w:proofErr w:type="spellStart"/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orthostase</w:t>
            </w:r>
            <w:proofErr w:type="spellEnd"/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/dubbelzien/spierzwakte. </w:t>
            </w:r>
          </w:p>
        </w:tc>
      </w:tr>
      <w:tr w:rsidR="008B1616" w:rsidRPr="008B1616" w:rsidTr="008B1616">
        <w:trPr>
          <w:tblCellSpacing w:w="15" w:type="dxa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“Licht zichtbare balansproblemen betekenen meestal een hoog valrisico.”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Waar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L: Wankel lopen = oppassen. M: balans vermindert al vóór echte valincidenten. H: proprioceptie &amp; vestibulair systeem symptomen. </w:t>
            </w:r>
            <w:r w:rsidRPr="008B1616">
              <w:rPr>
                <w:rFonts w:ascii="Arial" w:eastAsia="Times New Roman" w:hAnsi="Arial" w:cs="Arial"/>
                <w:color w:val="FF0000"/>
                <w:lang w:eastAsia="nl-NL"/>
              </w:rPr>
              <w:t>(anders verwoorden) </w:t>
            </w:r>
          </w:p>
        </w:tc>
      </w:tr>
      <w:tr w:rsidR="008B1616" w:rsidRPr="008B1616" w:rsidTr="008B1616">
        <w:trPr>
          <w:tblCellSpacing w:w="15" w:type="dxa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“Eén keer vallen betekent dat je levenslang risico hebt.”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Niet waar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L: Risico ↑, maar niet gegarandeerd. M: afhankelijk van oorzaak. H: multifactorieel symptomen </w:t>
            </w:r>
          </w:p>
        </w:tc>
      </w:tr>
      <w:tr w:rsidR="008B1616" w:rsidRPr="008B1616" w:rsidTr="008B1616">
        <w:trPr>
          <w:tblCellSpacing w:w="15" w:type="dxa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“Weinig bewegen helpt niet voor balans.”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Waar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L: Spieren verzwakken. M: conditie daalt → instabiliteit. H: </w:t>
            </w:r>
            <w:proofErr w:type="spellStart"/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sarcopenie</w:t>
            </w:r>
            <w:proofErr w:type="spellEnd"/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 + reactievertraging. </w:t>
            </w:r>
          </w:p>
        </w:tc>
      </w:tr>
    </w:tbl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noProof/>
          <w:lang w:eastAsia="nl-NL"/>
        </w:rPr>
        <w:drawing>
          <wp:inline distT="0" distB="0" distL="0" distR="0">
            <wp:extent cx="5657850" cy="9525"/>
            <wp:effectExtent l="0" t="0" r="0" b="0"/>
            <wp:docPr id="1" name="Afbeelding 1" descr="C:\Users\Gebruiker\AppData\Local\Microsoft\Windows\INetCache\Content.MSO\E40572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ebruiker\AppData\Local\Microsoft\Windows\INetCache\Content.MSO\E405720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3. Feiten &amp; Fabels (kort en krachtig)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Feit: 33% van de 65+ valt jaarlijks. </w:t>
      </w:r>
      <w:r w:rsidRPr="008B1616">
        <w:rPr>
          <w:rFonts w:ascii="Arial" w:eastAsia="Times New Roman" w:hAnsi="Arial" w:cs="Arial"/>
          <w:color w:val="000000"/>
          <w:lang w:eastAsia="nl-NL"/>
        </w:rPr>
        <w:br/>
        <w:t>Fabel: Alleen ‘kwetsbare ouderen’ hebben valrisico. </w:t>
      </w:r>
      <w:r w:rsidRPr="008B1616">
        <w:rPr>
          <w:rFonts w:ascii="Arial" w:eastAsia="Times New Roman" w:hAnsi="Arial" w:cs="Arial"/>
          <w:color w:val="000000"/>
          <w:lang w:eastAsia="nl-NL"/>
        </w:rPr>
        <w:br/>
        <w:t>Fabel: Valpreventie hoort alleen bij de fysiotherapeut. </w:t>
      </w:r>
      <w:r w:rsidRPr="008B1616">
        <w:rPr>
          <w:rFonts w:ascii="Arial" w:eastAsia="Times New Roman" w:hAnsi="Arial" w:cs="Arial"/>
          <w:color w:val="000000"/>
          <w:lang w:eastAsia="nl-NL"/>
        </w:rPr>
        <w:br/>
        <w:t>Feit: Apotheken zijn laagdrempelige contactpunten; patiënten zien het team vaker dan huisarts/fysio.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4. Kernkennis: Wat is valrisico?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Laag niveau </w:t>
      </w:r>
    </w:p>
    <w:p w:rsidR="008B1616" w:rsidRPr="008B1616" w:rsidRDefault="008B1616" w:rsidP="008B1616">
      <w:pPr>
        <w:numPr>
          <w:ilvl w:val="0"/>
          <w:numId w:val="18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Kans dat iemand valt. </w:t>
      </w:r>
    </w:p>
    <w:p w:rsidR="008B1616" w:rsidRPr="008B1616" w:rsidRDefault="008B1616" w:rsidP="008B1616">
      <w:pPr>
        <w:numPr>
          <w:ilvl w:val="0"/>
          <w:numId w:val="19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Belangrijke signalen: wankel lopen, hulpmiddel, schuifelen, duizeligheid.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Middel niveau </w:t>
      </w:r>
    </w:p>
    <w:p w:rsidR="008B1616" w:rsidRPr="008B1616" w:rsidRDefault="008B1616" w:rsidP="008B1616">
      <w:pPr>
        <w:numPr>
          <w:ilvl w:val="0"/>
          <w:numId w:val="2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Oorzaken: </w:t>
      </w:r>
    </w:p>
    <w:p w:rsidR="008B1616" w:rsidRPr="008B1616" w:rsidRDefault="008B1616" w:rsidP="008B1616">
      <w:pPr>
        <w:numPr>
          <w:ilvl w:val="0"/>
          <w:numId w:val="2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Medicatiegebruik (hypotensie, sedatie) </w:t>
      </w:r>
    </w:p>
    <w:p w:rsidR="008B1616" w:rsidRPr="008B1616" w:rsidRDefault="008B1616" w:rsidP="008B1616">
      <w:pPr>
        <w:numPr>
          <w:ilvl w:val="0"/>
          <w:numId w:val="2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Verminderde mobiliteit </w:t>
      </w:r>
    </w:p>
    <w:p w:rsidR="008B1616" w:rsidRPr="008B1616" w:rsidRDefault="008B1616" w:rsidP="008B1616">
      <w:pPr>
        <w:numPr>
          <w:ilvl w:val="0"/>
          <w:numId w:val="2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Angst om te vallen </w:t>
      </w:r>
    </w:p>
    <w:p w:rsidR="008B1616" w:rsidRPr="008B1616" w:rsidRDefault="008B1616" w:rsidP="008B1616">
      <w:pPr>
        <w:numPr>
          <w:ilvl w:val="0"/>
          <w:numId w:val="24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Slecht zicht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Hoog niveau </w:t>
      </w:r>
    </w:p>
    <w:p w:rsidR="008B1616" w:rsidRPr="008B1616" w:rsidRDefault="008B1616" w:rsidP="008B1616">
      <w:pPr>
        <w:numPr>
          <w:ilvl w:val="0"/>
          <w:numId w:val="25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Multifactorieel model: </w:t>
      </w:r>
    </w:p>
    <w:p w:rsidR="008B1616" w:rsidRPr="008B1616" w:rsidRDefault="008B1616" w:rsidP="008B1616">
      <w:pPr>
        <w:numPr>
          <w:ilvl w:val="0"/>
          <w:numId w:val="26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Intra-individueel (balans, spierkracht, </w:t>
      </w:r>
      <w:proofErr w:type="spellStart"/>
      <w:r w:rsidRPr="008B1616">
        <w:rPr>
          <w:rFonts w:ascii="Arial" w:eastAsia="Times New Roman" w:hAnsi="Arial" w:cs="Arial"/>
          <w:color w:val="000000"/>
          <w:lang w:eastAsia="nl-NL"/>
        </w:rPr>
        <w:t>comorbiditeit</w:t>
      </w:r>
      <w:proofErr w:type="spellEnd"/>
      <w:r w:rsidRPr="008B1616">
        <w:rPr>
          <w:rFonts w:ascii="Arial" w:eastAsia="Times New Roman" w:hAnsi="Arial" w:cs="Arial"/>
          <w:color w:val="000000"/>
          <w:lang w:eastAsia="nl-NL"/>
        </w:rPr>
        <w:t>) </w:t>
      </w:r>
    </w:p>
    <w:p w:rsidR="008B1616" w:rsidRPr="008B1616" w:rsidRDefault="008B1616" w:rsidP="008B1616">
      <w:pPr>
        <w:numPr>
          <w:ilvl w:val="0"/>
          <w:numId w:val="27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nl-NL"/>
        </w:rPr>
      </w:pPr>
      <w:proofErr w:type="spellStart"/>
      <w:r w:rsidRPr="008B1616">
        <w:rPr>
          <w:rFonts w:ascii="Arial" w:eastAsia="Times New Roman" w:hAnsi="Arial" w:cs="Arial"/>
          <w:color w:val="000000"/>
          <w:lang w:eastAsia="nl-NL"/>
        </w:rPr>
        <w:t>Inter-individueel</w:t>
      </w:r>
      <w:proofErr w:type="spellEnd"/>
      <w:r w:rsidRPr="008B1616">
        <w:rPr>
          <w:rFonts w:ascii="Arial" w:eastAsia="Times New Roman" w:hAnsi="Arial" w:cs="Arial"/>
          <w:color w:val="000000"/>
          <w:lang w:eastAsia="nl-NL"/>
        </w:rPr>
        <w:t> (omgeving, medicatie, gedrag) </w:t>
      </w:r>
    </w:p>
    <w:p w:rsidR="008B1616" w:rsidRPr="008B1616" w:rsidRDefault="008B1616" w:rsidP="008B1616">
      <w:pPr>
        <w:numPr>
          <w:ilvl w:val="0"/>
          <w:numId w:val="28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Farmacologisch (</w:t>
      </w:r>
      <w:proofErr w:type="spellStart"/>
      <w:r w:rsidRPr="008B1616">
        <w:rPr>
          <w:rFonts w:ascii="Arial" w:eastAsia="Times New Roman" w:hAnsi="Arial" w:cs="Arial"/>
          <w:color w:val="000000"/>
          <w:lang w:eastAsia="nl-NL"/>
        </w:rPr>
        <w:t>valrisicomedicatie</w:t>
      </w:r>
      <w:proofErr w:type="spellEnd"/>
      <w:r w:rsidRPr="008B1616">
        <w:rPr>
          <w:rFonts w:ascii="Arial" w:eastAsia="Times New Roman" w:hAnsi="Arial" w:cs="Arial"/>
          <w:color w:val="000000"/>
          <w:lang w:eastAsia="nl-NL"/>
        </w:rPr>
        <w:t>: benzodiazepinen, antihypertensiva, antidepressiva, opioïden, antidiabetica)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5. Rol van de apotheek binnen de keten </w:t>
      </w:r>
    </w:p>
    <w:p w:rsidR="008B1616" w:rsidRPr="008B1616" w:rsidRDefault="008B1616" w:rsidP="008B1616">
      <w:pPr>
        <w:numPr>
          <w:ilvl w:val="0"/>
          <w:numId w:val="29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Signaleren (observatie) </w:t>
      </w:r>
    </w:p>
    <w:p w:rsidR="008B1616" w:rsidRPr="008B1616" w:rsidRDefault="008B1616" w:rsidP="008B1616">
      <w:pPr>
        <w:numPr>
          <w:ilvl w:val="0"/>
          <w:numId w:val="3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Vragen stellen </w:t>
      </w:r>
    </w:p>
    <w:p w:rsidR="008B1616" w:rsidRPr="008B1616" w:rsidRDefault="008B1616" w:rsidP="008B1616">
      <w:pPr>
        <w:numPr>
          <w:ilvl w:val="0"/>
          <w:numId w:val="3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Patiënt geruststellen (normaliseren) </w:t>
      </w:r>
    </w:p>
    <w:p w:rsidR="008B1616" w:rsidRPr="008B1616" w:rsidRDefault="008B1616" w:rsidP="008B1616">
      <w:pPr>
        <w:numPr>
          <w:ilvl w:val="0"/>
          <w:numId w:val="3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Doorverwijzen naar valpreventieprogramma </w:t>
      </w:r>
    </w:p>
    <w:p w:rsidR="008B1616" w:rsidRPr="008B1616" w:rsidRDefault="008B1616" w:rsidP="008B1616">
      <w:pPr>
        <w:numPr>
          <w:ilvl w:val="0"/>
          <w:numId w:val="3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Registreren &amp; interne afspraken volgen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7030A0"/>
          <w:lang w:eastAsia="nl-NL"/>
        </w:rPr>
        <w:t>20 – 30 minuten | Afsluiting theorie</w:t>
      </w:r>
      <w:r w:rsidRPr="008B1616">
        <w:rPr>
          <w:rFonts w:ascii="Arial" w:eastAsia="Times New Roman" w:hAnsi="Arial" w:cs="Arial"/>
          <w:color w:val="7030A0"/>
          <w:lang w:eastAsia="nl-NL"/>
        </w:rPr>
        <w:t> </w:t>
      </w:r>
    </w:p>
    <w:p w:rsidR="008B1616" w:rsidRPr="008B1616" w:rsidRDefault="008B1616" w:rsidP="008B1616">
      <w:pPr>
        <w:numPr>
          <w:ilvl w:val="0"/>
          <w:numId w:val="34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Vragen beantwoorden </w:t>
      </w:r>
    </w:p>
    <w:p w:rsidR="008B1616" w:rsidRPr="008B1616" w:rsidRDefault="008B1616" w:rsidP="008B1616">
      <w:pPr>
        <w:numPr>
          <w:ilvl w:val="0"/>
          <w:numId w:val="35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Video tonen (1 minuut) ter motivatie </w:t>
      </w:r>
    </w:p>
    <w:p w:rsidR="008B1616" w:rsidRPr="008B1616" w:rsidRDefault="008B1616" w:rsidP="008B1616">
      <w:pPr>
        <w:numPr>
          <w:ilvl w:val="0"/>
          <w:numId w:val="36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Take-home </w:t>
      </w:r>
      <w:proofErr w:type="spellStart"/>
      <w:r w:rsidRPr="008B1616">
        <w:rPr>
          <w:rFonts w:ascii="Arial" w:eastAsia="Times New Roman" w:hAnsi="Arial" w:cs="Arial"/>
          <w:color w:val="000000"/>
          <w:lang w:eastAsia="nl-NL"/>
        </w:rPr>
        <w:t>message</w:t>
      </w:r>
      <w:proofErr w:type="spellEnd"/>
      <w:r w:rsidRPr="008B1616">
        <w:rPr>
          <w:rFonts w:ascii="Arial" w:eastAsia="Times New Roman" w:hAnsi="Arial" w:cs="Arial"/>
          <w:color w:val="000000"/>
          <w:lang w:eastAsia="nl-NL"/>
        </w:rPr>
        <w:t>: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“Observeer. Stel de drie kernvragen. Normaliseer het gesprek. Jij maakt het verschil in de eerste minuut aan de balie.”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hyperlink r:id="rId7" w:tgtFrame="_blank" w:history="1">
        <w:r w:rsidRPr="008B1616">
          <w:rPr>
            <w:rFonts w:ascii="Arial" w:eastAsia="Times New Roman" w:hAnsi="Arial" w:cs="Arial"/>
            <w:color w:val="467886"/>
            <w:u w:val="single"/>
            <w:lang w:eastAsia="nl-NL"/>
          </w:rPr>
          <w:t>https://www.youtube.com/watch?time_continue=36&amp;v=cpslNWYeyI0&amp;embeds_referring_euri=https%3A%2F%2Fwww.google.com%2F&amp;source_ve_path=Mjg2NjY</w:t>
        </w:r>
      </w:hyperlink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hyperlink r:id="rId8" w:tgtFrame="_blank" w:history="1">
        <w:r w:rsidRPr="008B1616">
          <w:rPr>
            <w:rFonts w:ascii="Arial" w:eastAsia="Times New Roman" w:hAnsi="Arial" w:cs="Arial"/>
            <w:color w:val="467886"/>
            <w:u w:val="single"/>
            <w:lang w:eastAsia="nl-NL"/>
          </w:rPr>
          <w:t>https://www.youtube.com/watch?v=2sM64Y5MdEA</w:t>
        </w:r>
      </w:hyperlink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7030A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7030A0"/>
          <w:lang w:eastAsia="nl-NL"/>
        </w:rPr>
        <w:t>Deel 2 | praktijk</w:t>
      </w:r>
      <w:r w:rsidRPr="008B1616">
        <w:rPr>
          <w:rFonts w:ascii="Arial" w:eastAsia="Times New Roman" w:hAnsi="Arial" w:cs="Arial"/>
          <w:color w:val="7030A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7030A0"/>
          <w:lang w:eastAsia="nl-NL"/>
        </w:rPr>
        <w:t>0 – 5 min | Introductie praktijk &amp; warming-up</w:t>
      </w:r>
      <w:r w:rsidRPr="008B1616">
        <w:rPr>
          <w:rFonts w:ascii="Arial" w:eastAsia="Times New Roman" w:hAnsi="Arial" w:cs="Arial"/>
          <w:color w:val="7030A0"/>
          <w:lang w:eastAsia="nl-NL"/>
        </w:rPr>
        <w:t> </w:t>
      </w:r>
    </w:p>
    <w:p w:rsidR="008B1616" w:rsidRPr="008B1616" w:rsidRDefault="008B1616" w:rsidP="008B1616">
      <w:pPr>
        <w:numPr>
          <w:ilvl w:val="0"/>
          <w:numId w:val="37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Bespreken poster → deelnemers benoemen zelf wat ze op zou vallen.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7030A0"/>
          <w:lang w:eastAsia="nl-NL"/>
        </w:rPr>
        <w:t>5 – 25 min | Rollenspellen + inleefmomenten</w:t>
      </w:r>
      <w:r w:rsidRPr="008B1616">
        <w:rPr>
          <w:rFonts w:ascii="Arial" w:eastAsia="Times New Roman" w:hAnsi="Arial" w:cs="Arial"/>
          <w:color w:val="7030A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Leerdoel: van weten → naar doen → naar volhouden.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Rollenspel: Het korte baliegesprek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Per tweetal: </w:t>
      </w:r>
    </w:p>
    <w:p w:rsidR="008B1616" w:rsidRPr="008B1616" w:rsidRDefault="008B1616" w:rsidP="008B1616">
      <w:pPr>
        <w:numPr>
          <w:ilvl w:val="0"/>
          <w:numId w:val="38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1 is patiënt </w:t>
      </w:r>
    </w:p>
    <w:p w:rsidR="008B1616" w:rsidRPr="008B1616" w:rsidRDefault="008B1616" w:rsidP="008B1616">
      <w:pPr>
        <w:numPr>
          <w:ilvl w:val="0"/>
          <w:numId w:val="39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1 is assistent </w:t>
      </w:r>
    </w:p>
    <w:p w:rsidR="008B1616" w:rsidRPr="008B1616" w:rsidRDefault="008B1616" w:rsidP="008B1616">
      <w:pPr>
        <w:numPr>
          <w:ilvl w:val="0"/>
          <w:numId w:val="4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Gebruik casussen 1 t/m 6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Doel: </w:t>
      </w:r>
    </w:p>
    <w:p w:rsidR="008B1616" w:rsidRPr="008B1616" w:rsidRDefault="008B1616" w:rsidP="008B1616">
      <w:pPr>
        <w:numPr>
          <w:ilvl w:val="0"/>
          <w:numId w:val="4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Observaties benoemen </w:t>
      </w:r>
    </w:p>
    <w:p w:rsidR="008B1616" w:rsidRPr="008B1616" w:rsidRDefault="008B1616" w:rsidP="008B1616">
      <w:pPr>
        <w:numPr>
          <w:ilvl w:val="0"/>
          <w:numId w:val="4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Gesprek openen zonder oordeel </w:t>
      </w:r>
    </w:p>
    <w:p w:rsidR="008B1616" w:rsidRPr="008B1616" w:rsidRDefault="008B1616" w:rsidP="008B1616">
      <w:pPr>
        <w:numPr>
          <w:ilvl w:val="0"/>
          <w:numId w:val="4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Drie kernvragen stellen </w:t>
      </w:r>
    </w:p>
    <w:p w:rsidR="008B1616" w:rsidRPr="008B1616" w:rsidRDefault="008B1616" w:rsidP="008B1616">
      <w:pPr>
        <w:numPr>
          <w:ilvl w:val="0"/>
          <w:numId w:val="44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Patiënt motiveren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Voorbeeldzinnen (laag – middel – hoog niveau):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tbl>
      <w:tblPr>
        <w:tblW w:w="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8277"/>
      </w:tblGrid>
      <w:tr w:rsidR="008B1616" w:rsidRPr="008B1616" w:rsidTr="008B1616">
        <w:trPr>
          <w:tblCellSpacing w:w="15" w:type="dxa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Niveau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Voorbeeld zin </w:t>
            </w:r>
          </w:p>
        </w:tc>
      </w:tr>
      <w:tr w:rsidR="008B1616" w:rsidRPr="008B1616" w:rsidTr="008B1616">
        <w:trPr>
          <w:tblCellSpacing w:w="15" w:type="dxa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Laag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“Ik zie dat u wat voorzichtiger loopt. Mag ik u iets vragen over uw mobiliteit?” </w:t>
            </w:r>
          </w:p>
        </w:tc>
      </w:tr>
      <w:tr w:rsidR="008B1616" w:rsidRPr="008B1616" w:rsidTr="008B1616">
        <w:trPr>
          <w:tblCellSpacing w:w="15" w:type="dxa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Middel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“Sommige medicijnen kunnen duizeligheid geven. Heeft u dat wel eens gemerkt?” </w:t>
            </w:r>
          </w:p>
        </w:tc>
      </w:tr>
      <w:tr w:rsidR="008B1616" w:rsidRPr="008B1616" w:rsidTr="008B1616">
        <w:trPr>
          <w:tblCellSpacing w:w="15" w:type="dxa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Hoog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6" w:rsidRPr="008B1616" w:rsidRDefault="008B1616" w:rsidP="008B1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B1616">
              <w:rPr>
                <w:rFonts w:ascii="Arial" w:eastAsia="Times New Roman" w:hAnsi="Arial" w:cs="Arial"/>
                <w:color w:val="000000"/>
                <w:lang w:eastAsia="nl-NL"/>
              </w:rPr>
              <w:t>“Zijn er momenten waarop u extra moet opletten bij opstaan of wanneer u moe bent? Dat kan iets zeggen over valrisico.” </w:t>
            </w:r>
          </w:p>
        </w:tc>
      </w:tr>
    </w:tbl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7030A0"/>
          <w:lang w:eastAsia="nl-NL"/>
        </w:rPr>
        <w:t>25 – 35 min | Reflectie en gezamenlijke afronding</w:t>
      </w:r>
      <w:r w:rsidRPr="008B1616">
        <w:rPr>
          <w:rFonts w:ascii="Arial" w:eastAsia="Times New Roman" w:hAnsi="Arial" w:cs="Arial"/>
          <w:color w:val="7030A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Groepsreflectie: </w:t>
      </w:r>
    </w:p>
    <w:p w:rsidR="008B1616" w:rsidRPr="008B1616" w:rsidRDefault="008B1616" w:rsidP="008B1616">
      <w:pPr>
        <w:numPr>
          <w:ilvl w:val="0"/>
          <w:numId w:val="45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Wat was lastig? </w:t>
      </w:r>
    </w:p>
    <w:p w:rsidR="008B1616" w:rsidRPr="008B1616" w:rsidRDefault="008B1616" w:rsidP="008B1616">
      <w:pPr>
        <w:numPr>
          <w:ilvl w:val="0"/>
          <w:numId w:val="46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Waar voelde je weerstand? </w:t>
      </w:r>
    </w:p>
    <w:p w:rsidR="008B1616" w:rsidRPr="008B1616" w:rsidRDefault="008B1616" w:rsidP="008B1616">
      <w:pPr>
        <w:numPr>
          <w:ilvl w:val="0"/>
          <w:numId w:val="47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Wat werkte goed? </w:t>
      </w:r>
    </w:p>
    <w:p w:rsidR="008B1616" w:rsidRPr="008B1616" w:rsidRDefault="008B1616" w:rsidP="008B1616">
      <w:pPr>
        <w:numPr>
          <w:ilvl w:val="0"/>
          <w:numId w:val="48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Wat neem je morgen mee naar de praktijk?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Afsluitende take-home </w:t>
      </w:r>
      <w:proofErr w:type="spellStart"/>
      <w:r w:rsidRPr="008B1616">
        <w:rPr>
          <w:rFonts w:ascii="Arial" w:eastAsia="Times New Roman" w:hAnsi="Arial" w:cs="Arial"/>
          <w:color w:val="000000"/>
          <w:lang w:eastAsia="nl-NL"/>
        </w:rPr>
        <w:t>message</w:t>
      </w:r>
      <w:proofErr w:type="spellEnd"/>
      <w:r w:rsidRPr="008B1616">
        <w:rPr>
          <w:rFonts w:ascii="Arial" w:eastAsia="Times New Roman" w:hAnsi="Arial" w:cs="Arial"/>
          <w:color w:val="000000"/>
          <w:lang w:eastAsia="nl-NL"/>
        </w:rPr>
        <w:t>: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“Je hoeft geen valexpert te zijn om verschil te maken. Eén observatie + één vraag kan iemand letterlijk op de been houden.”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7030A0"/>
          <w:lang w:eastAsia="nl-NL"/>
        </w:rPr>
        <w:t>Uitgewerkte Casussen + Argumentatie (laag – middel – hoog)</w:t>
      </w:r>
      <w:r w:rsidRPr="008B1616">
        <w:rPr>
          <w:rFonts w:ascii="Arial" w:eastAsia="Times New Roman" w:hAnsi="Arial" w:cs="Arial"/>
          <w:color w:val="7030A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Casus 1 – 78-jarige man met stok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Rolkaart voor de apothekersassistent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Wat jij ziet / weet: </w:t>
      </w:r>
    </w:p>
    <w:p w:rsidR="008B1616" w:rsidRPr="008B1616" w:rsidRDefault="008B1616" w:rsidP="008B1616">
      <w:pPr>
        <w:numPr>
          <w:ilvl w:val="0"/>
          <w:numId w:val="49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Meneer, 78 jaar </w:t>
      </w:r>
    </w:p>
    <w:p w:rsidR="008B1616" w:rsidRPr="008B1616" w:rsidRDefault="008B1616" w:rsidP="008B1616">
      <w:pPr>
        <w:numPr>
          <w:ilvl w:val="0"/>
          <w:numId w:val="5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Medicatie: metformine 500 mg, simvastatine 20 mg </w:t>
      </w:r>
    </w:p>
    <w:p w:rsidR="008B1616" w:rsidRPr="008B1616" w:rsidRDefault="008B1616" w:rsidP="008B1616">
      <w:pPr>
        <w:numPr>
          <w:ilvl w:val="0"/>
          <w:numId w:val="5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Loopt met een lichte stok </w:t>
      </w:r>
    </w:p>
    <w:p w:rsidR="008B1616" w:rsidRPr="008B1616" w:rsidRDefault="008B1616" w:rsidP="008B1616">
      <w:pPr>
        <w:numPr>
          <w:ilvl w:val="0"/>
          <w:numId w:val="5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Lopen: traag, kijkt naar de grond, grijpt af en toe naar de muur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Opdracht: </w:t>
      </w:r>
    </w:p>
    <w:p w:rsidR="008B1616" w:rsidRPr="008B1616" w:rsidRDefault="008B1616" w:rsidP="008B1616">
      <w:pPr>
        <w:numPr>
          <w:ilvl w:val="0"/>
          <w:numId w:val="5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Observeer wat je ziet </w:t>
      </w:r>
    </w:p>
    <w:p w:rsidR="008B1616" w:rsidRPr="008B1616" w:rsidRDefault="008B1616" w:rsidP="008B1616">
      <w:pPr>
        <w:numPr>
          <w:ilvl w:val="0"/>
          <w:numId w:val="54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Gebruik een passende openingszin </w:t>
      </w:r>
    </w:p>
    <w:p w:rsidR="008B1616" w:rsidRPr="008B1616" w:rsidRDefault="008B1616" w:rsidP="008B1616">
      <w:pPr>
        <w:numPr>
          <w:ilvl w:val="0"/>
          <w:numId w:val="55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Stel indien gepast de drie kernvragen </w:t>
      </w:r>
    </w:p>
    <w:p w:rsidR="008B1616" w:rsidRPr="008B1616" w:rsidRDefault="008B1616" w:rsidP="008B1616">
      <w:pPr>
        <w:numPr>
          <w:ilvl w:val="0"/>
          <w:numId w:val="56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Motiveer zonder te pushen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lastRenderedPageBreak/>
        <w:t>Rolkaart voor de patiënt (spelen door deelnemer)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Achtergrond (niet delen met assistent): </w:t>
      </w:r>
    </w:p>
    <w:p w:rsidR="008B1616" w:rsidRPr="008B1616" w:rsidRDefault="008B1616" w:rsidP="008B1616">
      <w:pPr>
        <w:numPr>
          <w:ilvl w:val="0"/>
          <w:numId w:val="57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Meneer, 78 jaar </w:t>
      </w:r>
    </w:p>
    <w:p w:rsidR="008B1616" w:rsidRPr="008B1616" w:rsidRDefault="008B1616" w:rsidP="008B1616">
      <w:pPr>
        <w:numPr>
          <w:ilvl w:val="0"/>
          <w:numId w:val="58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Medicatie: metformine 500 mg, simvastatine 20 mg </w:t>
      </w:r>
    </w:p>
    <w:p w:rsidR="008B1616" w:rsidRPr="008B1616" w:rsidRDefault="008B1616" w:rsidP="008B1616">
      <w:pPr>
        <w:numPr>
          <w:ilvl w:val="0"/>
          <w:numId w:val="59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Loopt met een lichte stok </w:t>
      </w:r>
    </w:p>
    <w:p w:rsidR="008B1616" w:rsidRPr="008B1616" w:rsidRDefault="008B1616" w:rsidP="008B1616">
      <w:pPr>
        <w:numPr>
          <w:ilvl w:val="0"/>
          <w:numId w:val="6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Lopen: traag, kijkt naar de grond, grijpt af en toe naar de muur </w:t>
      </w:r>
    </w:p>
    <w:p w:rsidR="008B1616" w:rsidRPr="008B1616" w:rsidRDefault="008B1616" w:rsidP="008B1616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numPr>
          <w:ilvl w:val="0"/>
          <w:numId w:val="6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Meneer voelt zich nog “redelijk fit” maar is eigenlijk onzeker op de benen </w:t>
      </w:r>
    </w:p>
    <w:p w:rsidR="008B1616" w:rsidRPr="008B1616" w:rsidRDefault="008B1616" w:rsidP="008B1616">
      <w:pPr>
        <w:numPr>
          <w:ilvl w:val="0"/>
          <w:numId w:val="6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Heeft vorige maand bijna een val gemaakt, maar vertelt dat liever niet </w:t>
      </w:r>
    </w:p>
    <w:p w:rsidR="008B1616" w:rsidRPr="008B1616" w:rsidRDefault="008B1616" w:rsidP="008B1616">
      <w:pPr>
        <w:numPr>
          <w:ilvl w:val="0"/>
          <w:numId w:val="6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Is snel geïrriteerd als hij denkt dat iemand hem als “oud” ziet </w:t>
      </w:r>
    </w:p>
    <w:p w:rsidR="008B1616" w:rsidRPr="008B1616" w:rsidRDefault="008B1616" w:rsidP="008B1616">
      <w:pPr>
        <w:numPr>
          <w:ilvl w:val="0"/>
          <w:numId w:val="64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Loopt langzamer omdat hij bang is te struikelen over drempels </w:t>
      </w:r>
    </w:p>
    <w:p w:rsidR="008B1616" w:rsidRPr="008B1616" w:rsidRDefault="008B1616" w:rsidP="008B1616">
      <w:pPr>
        <w:numPr>
          <w:ilvl w:val="0"/>
          <w:numId w:val="65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Denkt dat “valpreventie voor veel oudere mensen is, niet voor hem”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Hoe speel je dit? </w:t>
      </w:r>
    </w:p>
    <w:p w:rsidR="008B1616" w:rsidRPr="008B1616" w:rsidRDefault="008B1616" w:rsidP="008B1616">
      <w:pPr>
        <w:numPr>
          <w:ilvl w:val="0"/>
          <w:numId w:val="66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Verdedigend: “Ik val toch nooit, waarom vraagt u dat?” </w:t>
      </w:r>
    </w:p>
    <w:p w:rsidR="008B1616" w:rsidRPr="008B1616" w:rsidRDefault="008B1616" w:rsidP="008B1616">
      <w:pPr>
        <w:numPr>
          <w:ilvl w:val="0"/>
          <w:numId w:val="67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Ontwijkend: geeft korte antwoorden </w:t>
      </w:r>
    </w:p>
    <w:p w:rsidR="008B1616" w:rsidRPr="008B1616" w:rsidRDefault="008B1616" w:rsidP="008B1616">
      <w:pPr>
        <w:numPr>
          <w:ilvl w:val="0"/>
          <w:numId w:val="68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Pas als assistent goed uitlegt </w:t>
      </w:r>
      <w:r w:rsidRPr="008B1616">
        <w:rPr>
          <w:rFonts w:ascii="Arial" w:eastAsia="Times New Roman" w:hAnsi="Arial" w:cs="Arial"/>
          <w:i/>
          <w:iCs/>
          <w:color w:val="000000"/>
          <w:lang w:eastAsia="nl-NL"/>
        </w:rPr>
        <w:t>waarom</w:t>
      </w:r>
      <w:r w:rsidRPr="008B1616">
        <w:rPr>
          <w:rFonts w:ascii="Arial" w:eastAsia="Times New Roman" w:hAnsi="Arial" w:cs="Arial"/>
          <w:color w:val="000000"/>
          <w:lang w:eastAsia="nl-NL"/>
        </w:rPr>
        <w:t> deze vragen belangrijk zijn, word jij milder </w:t>
      </w:r>
    </w:p>
    <w:p w:rsidR="008B1616" w:rsidRPr="008B1616" w:rsidRDefault="008B1616" w:rsidP="008B1616">
      <w:pPr>
        <w:numPr>
          <w:ilvl w:val="0"/>
          <w:numId w:val="69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Eindigt met voorzichtig: “Misschien is het toch goed om er iets mee te doen.”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Casus 2 – 63-jarige vrouw met rollator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Rolkaart voor de apothekersassistent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Wat jij ziet / weet: </w:t>
      </w:r>
    </w:p>
    <w:p w:rsidR="008B1616" w:rsidRPr="008B1616" w:rsidRDefault="008B1616" w:rsidP="008B1616">
      <w:pPr>
        <w:numPr>
          <w:ilvl w:val="0"/>
          <w:numId w:val="7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Vrouw, 63 jaar </w:t>
      </w:r>
    </w:p>
    <w:p w:rsidR="008B1616" w:rsidRPr="008B1616" w:rsidRDefault="008B1616" w:rsidP="008B1616">
      <w:pPr>
        <w:numPr>
          <w:ilvl w:val="0"/>
          <w:numId w:val="7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 xml:space="preserve">Medicatie: </w:t>
      </w:r>
      <w:proofErr w:type="spellStart"/>
      <w:r w:rsidRPr="008B1616">
        <w:rPr>
          <w:rFonts w:ascii="Arial" w:eastAsia="Times New Roman" w:hAnsi="Arial" w:cs="Arial"/>
          <w:color w:val="000000"/>
          <w:lang w:eastAsia="nl-NL"/>
        </w:rPr>
        <w:t>temazepam</w:t>
      </w:r>
      <w:proofErr w:type="spellEnd"/>
      <w:r w:rsidRPr="008B1616">
        <w:rPr>
          <w:rFonts w:ascii="Arial" w:eastAsia="Times New Roman" w:hAnsi="Arial" w:cs="Arial"/>
          <w:color w:val="000000"/>
          <w:lang w:eastAsia="nl-NL"/>
        </w:rPr>
        <w:t xml:space="preserve"> 10 mg + paracetamol </w:t>
      </w:r>
    </w:p>
    <w:p w:rsidR="008B1616" w:rsidRPr="008B1616" w:rsidRDefault="008B1616" w:rsidP="008B1616">
      <w:pPr>
        <w:numPr>
          <w:ilvl w:val="0"/>
          <w:numId w:val="7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Loopt soms met rollator, soms zonder </w:t>
      </w:r>
    </w:p>
    <w:p w:rsidR="008B1616" w:rsidRPr="008B1616" w:rsidRDefault="008B1616" w:rsidP="008B1616">
      <w:pPr>
        <w:numPr>
          <w:ilvl w:val="0"/>
          <w:numId w:val="7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Loopt schuifelend </w:t>
      </w:r>
    </w:p>
    <w:p w:rsidR="008B1616" w:rsidRPr="008B1616" w:rsidRDefault="008B1616" w:rsidP="008B1616">
      <w:pPr>
        <w:numPr>
          <w:ilvl w:val="0"/>
          <w:numId w:val="74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Vraagt: “U stelt die valvragen toch niet bij iemand zoals ik, hè?”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Opdracht: </w:t>
      </w:r>
    </w:p>
    <w:p w:rsidR="008B1616" w:rsidRPr="008B1616" w:rsidRDefault="008B1616" w:rsidP="008B1616">
      <w:pPr>
        <w:numPr>
          <w:ilvl w:val="0"/>
          <w:numId w:val="75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Reageer empathisch </w:t>
      </w:r>
    </w:p>
    <w:p w:rsidR="008B1616" w:rsidRPr="008B1616" w:rsidRDefault="008B1616" w:rsidP="008B1616">
      <w:pPr>
        <w:numPr>
          <w:ilvl w:val="0"/>
          <w:numId w:val="76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Leg het doel van de vragen uit </w:t>
      </w:r>
    </w:p>
    <w:p w:rsidR="008B1616" w:rsidRPr="008B1616" w:rsidRDefault="008B1616" w:rsidP="008B1616">
      <w:pPr>
        <w:numPr>
          <w:ilvl w:val="0"/>
          <w:numId w:val="77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Normaliseer (“we vragen dit bij veel mensen”) </w:t>
      </w:r>
    </w:p>
    <w:p w:rsidR="008B1616" w:rsidRPr="008B1616" w:rsidRDefault="008B1616" w:rsidP="008B1616">
      <w:pPr>
        <w:numPr>
          <w:ilvl w:val="0"/>
          <w:numId w:val="78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Maak het gesprek luchtig, niet belerend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Rolkaart voor de patiënt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Achtergrond: </w:t>
      </w:r>
    </w:p>
    <w:p w:rsidR="008B1616" w:rsidRPr="008B1616" w:rsidRDefault="008B1616" w:rsidP="008B1616">
      <w:pPr>
        <w:numPr>
          <w:ilvl w:val="0"/>
          <w:numId w:val="79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Mevrouw vindt zichzelf “te jong” voor valrisico </w:t>
      </w:r>
    </w:p>
    <w:p w:rsidR="008B1616" w:rsidRPr="008B1616" w:rsidRDefault="008B1616" w:rsidP="008B1616">
      <w:pPr>
        <w:numPr>
          <w:ilvl w:val="0"/>
          <w:numId w:val="8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 xml:space="preserve">Gebruikt </w:t>
      </w:r>
      <w:proofErr w:type="spellStart"/>
      <w:r w:rsidRPr="008B1616">
        <w:rPr>
          <w:rFonts w:ascii="Arial" w:eastAsia="Times New Roman" w:hAnsi="Arial" w:cs="Arial"/>
          <w:color w:val="000000"/>
          <w:lang w:eastAsia="nl-NL"/>
        </w:rPr>
        <w:t>temazepam</w:t>
      </w:r>
      <w:proofErr w:type="spellEnd"/>
      <w:r w:rsidRPr="008B1616">
        <w:rPr>
          <w:rFonts w:ascii="Arial" w:eastAsia="Times New Roman" w:hAnsi="Arial" w:cs="Arial"/>
          <w:color w:val="000000"/>
          <w:lang w:eastAsia="nl-NL"/>
        </w:rPr>
        <w:t xml:space="preserve"> al jaren → licht slaperige ochtenden </w:t>
      </w:r>
    </w:p>
    <w:p w:rsidR="008B1616" w:rsidRPr="008B1616" w:rsidRDefault="008B1616" w:rsidP="008B1616">
      <w:pPr>
        <w:numPr>
          <w:ilvl w:val="0"/>
          <w:numId w:val="8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Rollator gebruikt ze vooral buiten, niet binnen </w:t>
      </w:r>
    </w:p>
    <w:p w:rsidR="008B1616" w:rsidRPr="008B1616" w:rsidRDefault="008B1616" w:rsidP="008B1616">
      <w:pPr>
        <w:numPr>
          <w:ilvl w:val="0"/>
          <w:numId w:val="8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Schuifelen komt door pijnlijke voeten </w:t>
      </w:r>
    </w:p>
    <w:p w:rsidR="008B1616" w:rsidRPr="008B1616" w:rsidRDefault="008B1616" w:rsidP="008B1616">
      <w:pPr>
        <w:numPr>
          <w:ilvl w:val="0"/>
          <w:numId w:val="8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Heeft al een val doorgemaakt maar minimaliseert dat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Hoe speel je dit? </w:t>
      </w:r>
    </w:p>
    <w:p w:rsidR="008B1616" w:rsidRPr="008B1616" w:rsidRDefault="008B1616" w:rsidP="008B1616">
      <w:pPr>
        <w:numPr>
          <w:ilvl w:val="0"/>
          <w:numId w:val="84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Licht defensief, een beetje trots </w:t>
      </w:r>
    </w:p>
    <w:p w:rsidR="008B1616" w:rsidRPr="008B1616" w:rsidRDefault="008B1616" w:rsidP="008B1616">
      <w:pPr>
        <w:numPr>
          <w:ilvl w:val="0"/>
          <w:numId w:val="85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“Ik ben pas 63! Ik ben geen fragiele oudere hoor.” </w:t>
      </w:r>
    </w:p>
    <w:p w:rsidR="008B1616" w:rsidRPr="008B1616" w:rsidRDefault="008B1616" w:rsidP="008B1616">
      <w:pPr>
        <w:numPr>
          <w:ilvl w:val="0"/>
          <w:numId w:val="86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Als assistent benoemt dat medicatie + lopen samen risico vormt → dan enige erkenning </w:t>
      </w:r>
    </w:p>
    <w:p w:rsidR="008B1616" w:rsidRPr="008B1616" w:rsidRDefault="008B1616" w:rsidP="008B1616">
      <w:pPr>
        <w:numPr>
          <w:ilvl w:val="0"/>
          <w:numId w:val="87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Eindigt met: “Ik wist niet dat dat met die medicijnen te maken kon hebben.”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Casus 3 – 70-jarige man, vlot lopend maar kijkt naar voeten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Rolkaart voor de apothekersassistent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Wat jij ziet / weet: </w:t>
      </w:r>
    </w:p>
    <w:p w:rsidR="008B1616" w:rsidRPr="008B1616" w:rsidRDefault="008B1616" w:rsidP="008B1616">
      <w:pPr>
        <w:numPr>
          <w:ilvl w:val="0"/>
          <w:numId w:val="88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Man, 70 jaar </w:t>
      </w:r>
    </w:p>
    <w:p w:rsidR="008B1616" w:rsidRPr="008B1616" w:rsidRDefault="008B1616" w:rsidP="008B1616">
      <w:pPr>
        <w:numPr>
          <w:ilvl w:val="0"/>
          <w:numId w:val="89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 xml:space="preserve">Medicatie: amlodipine 5 mg, </w:t>
      </w:r>
      <w:proofErr w:type="spellStart"/>
      <w:r w:rsidRPr="008B1616">
        <w:rPr>
          <w:rFonts w:ascii="Arial" w:eastAsia="Times New Roman" w:hAnsi="Arial" w:cs="Arial"/>
          <w:color w:val="000000"/>
          <w:lang w:eastAsia="nl-NL"/>
        </w:rPr>
        <w:t>atorvastatine</w:t>
      </w:r>
      <w:proofErr w:type="spellEnd"/>
      <w:r w:rsidRPr="008B1616">
        <w:rPr>
          <w:rFonts w:ascii="Arial" w:eastAsia="Times New Roman" w:hAnsi="Arial" w:cs="Arial"/>
          <w:color w:val="000000"/>
          <w:lang w:eastAsia="nl-NL"/>
        </w:rPr>
        <w:t xml:space="preserve"> 20 mg </w:t>
      </w:r>
    </w:p>
    <w:p w:rsidR="008B1616" w:rsidRPr="008B1616" w:rsidRDefault="008B1616" w:rsidP="008B1616">
      <w:pPr>
        <w:numPr>
          <w:ilvl w:val="0"/>
          <w:numId w:val="9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Loopt vlot, maar kijkt steeds naar zijn voeten </w:t>
      </w:r>
    </w:p>
    <w:p w:rsidR="008B1616" w:rsidRPr="008B1616" w:rsidRDefault="008B1616" w:rsidP="008B1616">
      <w:pPr>
        <w:numPr>
          <w:ilvl w:val="0"/>
          <w:numId w:val="9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Geen hulpmiddel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lastRenderedPageBreak/>
        <w:t>Opdracht: </w:t>
      </w:r>
    </w:p>
    <w:p w:rsidR="008B1616" w:rsidRPr="008B1616" w:rsidRDefault="008B1616" w:rsidP="008B1616">
      <w:pPr>
        <w:numPr>
          <w:ilvl w:val="0"/>
          <w:numId w:val="9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Benoem observatie (“Ik zie dat u naar de voeten kijkt…”) </w:t>
      </w:r>
    </w:p>
    <w:p w:rsidR="008B1616" w:rsidRPr="008B1616" w:rsidRDefault="008B1616" w:rsidP="008B1616">
      <w:pPr>
        <w:numPr>
          <w:ilvl w:val="0"/>
          <w:numId w:val="9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Verken of dit een teken van onzekerheid is </w:t>
      </w:r>
    </w:p>
    <w:p w:rsidR="008B1616" w:rsidRPr="008B1616" w:rsidRDefault="008B1616" w:rsidP="008B1616">
      <w:pPr>
        <w:numPr>
          <w:ilvl w:val="0"/>
          <w:numId w:val="94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Laat patiënt uitleggen wat hij ervaart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Rolkaart voor de patiënt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Achtergrond: </w:t>
      </w:r>
    </w:p>
    <w:p w:rsidR="008B1616" w:rsidRPr="008B1616" w:rsidRDefault="008B1616" w:rsidP="008B1616">
      <w:pPr>
        <w:numPr>
          <w:ilvl w:val="0"/>
          <w:numId w:val="95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Hij kijkt naar zijn voeten omdat hij bang is om een misstap te maken </w:t>
      </w:r>
    </w:p>
    <w:p w:rsidR="008B1616" w:rsidRPr="008B1616" w:rsidRDefault="008B1616" w:rsidP="008B1616">
      <w:pPr>
        <w:numPr>
          <w:ilvl w:val="0"/>
          <w:numId w:val="96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Heeft lichte neuropathie (tintelingen) → voelt zijn voeten minder </w:t>
      </w:r>
    </w:p>
    <w:p w:rsidR="008B1616" w:rsidRPr="008B1616" w:rsidRDefault="008B1616" w:rsidP="008B1616">
      <w:pPr>
        <w:numPr>
          <w:ilvl w:val="0"/>
          <w:numId w:val="97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Wil niet toegeven dat hij onzeker loopt </w:t>
      </w:r>
    </w:p>
    <w:p w:rsidR="008B1616" w:rsidRPr="008B1616" w:rsidRDefault="008B1616" w:rsidP="008B1616">
      <w:pPr>
        <w:numPr>
          <w:ilvl w:val="0"/>
          <w:numId w:val="98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Denkt dat de apotheek “niet gaat over vallen”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Hoe speel je dit? </w:t>
      </w:r>
    </w:p>
    <w:p w:rsidR="008B1616" w:rsidRPr="008B1616" w:rsidRDefault="008B1616" w:rsidP="008B1616">
      <w:pPr>
        <w:numPr>
          <w:ilvl w:val="0"/>
          <w:numId w:val="99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Onderkoelde humor: “Ja joh, ik loop toch prima?” </w:t>
      </w:r>
    </w:p>
    <w:p w:rsidR="008B1616" w:rsidRPr="008B1616" w:rsidRDefault="008B1616" w:rsidP="008B1616">
      <w:pPr>
        <w:numPr>
          <w:ilvl w:val="0"/>
          <w:numId w:val="10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Bagatelliseren: “Nee hoor, ik let gewoon goed op.” </w:t>
      </w:r>
    </w:p>
    <w:p w:rsidR="008B1616" w:rsidRPr="008B1616" w:rsidRDefault="008B1616" w:rsidP="008B1616">
      <w:pPr>
        <w:numPr>
          <w:ilvl w:val="0"/>
          <w:numId w:val="10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Als assistent doorvraagt: wordt serieuzer </w:t>
      </w:r>
    </w:p>
    <w:p w:rsidR="008B1616" w:rsidRPr="008B1616" w:rsidRDefault="008B1616" w:rsidP="008B1616">
      <w:pPr>
        <w:numPr>
          <w:ilvl w:val="0"/>
          <w:numId w:val="10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Mogelijk openbaring: “Ja… soms voel ik mijn voeten niet goed.”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Casus 4 – 62-jarige vrouw, loopt langzaam en stijf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Rolkaart Apothekersassistent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  <w:r w:rsidRPr="008B1616">
        <w:rPr>
          <w:rFonts w:ascii="Arial" w:eastAsia="Times New Roman" w:hAnsi="Arial" w:cs="Arial"/>
          <w:color w:val="000000"/>
          <w:lang w:eastAsia="nl-NL"/>
        </w:rPr>
        <w:br/>
        <w:t>Wat jij ziet / weet: </w:t>
      </w:r>
    </w:p>
    <w:p w:rsidR="008B1616" w:rsidRPr="008B1616" w:rsidRDefault="008B1616" w:rsidP="008B1616">
      <w:pPr>
        <w:numPr>
          <w:ilvl w:val="0"/>
          <w:numId w:val="10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Vrouw, 62 jaar </w:t>
      </w:r>
    </w:p>
    <w:p w:rsidR="008B1616" w:rsidRPr="008B1616" w:rsidRDefault="008B1616" w:rsidP="008B1616">
      <w:pPr>
        <w:numPr>
          <w:ilvl w:val="0"/>
          <w:numId w:val="104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Loopt langzaam en stijf </w:t>
      </w:r>
    </w:p>
    <w:p w:rsidR="008B1616" w:rsidRPr="008B1616" w:rsidRDefault="008B1616" w:rsidP="008B1616">
      <w:pPr>
        <w:numPr>
          <w:ilvl w:val="0"/>
          <w:numId w:val="105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Geen hulpmiddel, wel wat moeite met stappen </w:t>
      </w:r>
    </w:p>
    <w:p w:rsidR="008B1616" w:rsidRPr="008B1616" w:rsidRDefault="008B1616" w:rsidP="008B1616">
      <w:pPr>
        <w:numPr>
          <w:ilvl w:val="0"/>
          <w:numId w:val="106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 xml:space="preserve">Medicatie: </w:t>
      </w:r>
      <w:proofErr w:type="spellStart"/>
      <w:r w:rsidRPr="008B1616">
        <w:rPr>
          <w:rFonts w:ascii="Arial" w:eastAsia="Times New Roman" w:hAnsi="Arial" w:cs="Arial"/>
          <w:color w:val="000000"/>
          <w:lang w:eastAsia="nl-NL"/>
        </w:rPr>
        <w:t>naproxen</w:t>
      </w:r>
      <w:proofErr w:type="spellEnd"/>
      <w:r w:rsidRPr="008B1616">
        <w:rPr>
          <w:rFonts w:ascii="Arial" w:eastAsia="Times New Roman" w:hAnsi="Arial" w:cs="Arial"/>
          <w:color w:val="000000"/>
          <w:lang w:eastAsia="nl-NL"/>
        </w:rPr>
        <w:t xml:space="preserve"> 500 mg + maagbeschermer (postoperatief) </w:t>
      </w:r>
    </w:p>
    <w:p w:rsidR="008B1616" w:rsidRPr="008B1616" w:rsidRDefault="008B1616" w:rsidP="008B1616">
      <w:pPr>
        <w:numPr>
          <w:ilvl w:val="0"/>
          <w:numId w:val="107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Eerste indruk: </w:t>
      </w:r>
      <w:r w:rsidRPr="008B1616">
        <w:rPr>
          <w:rFonts w:ascii="Arial" w:eastAsia="Times New Roman" w:hAnsi="Arial" w:cs="Arial"/>
          <w:i/>
          <w:iCs/>
          <w:color w:val="000000"/>
          <w:lang w:eastAsia="nl-NL"/>
        </w:rPr>
        <w:t>instabiele gang?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Opdracht: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numPr>
          <w:ilvl w:val="0"/>
          <w:numId w:val="108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Observeer het lopen </w:t>
      </w:r>
    </w:p>
    <w:p w:rsidR="008B1616" w:rsidRPr="008B1616" w:rsidRDefault="008B1616" w:rsidP="008B1616">
      <w:pPr>
        <w:numPr>
          <w:ilvl w:val="0"/>
          <w:numId w:val="109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Ga na of dit een structureel risico is </w:t>
      </w:r>
    </w:p>
    <w:p w:rsidR="008B1616" w:rsidRPr="008B1616" w:rsidRDefault="008B1616" w:rsidP="008B1616">
      <w:pPr>
        <w:numPr>
          <w:ilvl w:val="0"/>
          <w:numId w:val="11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Stel open vragen vóórdat je beslist of de valvragen passend zijn </w:t>
      </w:r>
    </w:p>
    <w:p w:rsidR="008B1616" w:rsidRPr="008B1616" w:rsidRDefault="008B1616" w:rsidP="008B161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Rolkaart Patiënt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Achtergrond: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numPr>
          <w:ilvl w:val="0"/>
          <w:numId w:val="11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Mevrouw is 2 weken geleden aan de knie geopereerd (meniscus) </w:t>
      </w:r>
    </w:p>
    <w:p w:rsidR="008B1616" w:rsidRPr="008B1616" w:rsidRDefault="008B1616" w:rsidP="008B1616">
      <w:pPr>
        <w:numPr>
          <w:ilvl w:val="0"/>
          <w:numId w:val="11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Herstelt goed, loopt iets stijf door napijn </w:t>
      </w:r>
    </w:p>
    <w:p w:rsidR="008B1616" w:rsidRPr="008B1616" w:rsidRDefault="008B1616" w:rsidP="008B1616">
      <w:pPr>
        <w:numPr>
          <w:ilvl w:val="0"/>
          <w:numId w:val="11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Evenwicht en balans zijn prima, geen valgeschiedenis </w:t>
      </w:r>
    </w:p>
    <w:p w:rsidR="008B1616" w:rsidRPr="008B1616" w:rsidRDefault="008B1616" w:rsidP="008B1616">
      <w:pPr>
        <w:numPr>
          <w:ilvl w:val="0"/>
          <w:numId w:val="114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Sportte altijd graag → voelt zich beperkt en wil niet als “kwetsbaar” gezien worden </w:t>
      </w:r>
    </w:p>
    <w:p w:rsidR="008B1616" w:rsidRPr="008B1616" w:rsidRDefault="008B1616" w:rsidP="008B1616">
      <w:pPr>
        <w:numPr>
          <w:ilvl w:val="0"/>
          <w:numId w:val="115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Is eigenlijk trots op haar herstel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Hoe speel je dit?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numPr>
          <w:ilvl w:val="0"/>
          <w:numId w:val="116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Licht ongemak tonen bij lopen </w:t>
      </w:r>
    </w:p>
    <w:p w:rsidR="008B1616" w:rsidRPr="008B1616" w:rsidRDefault="008B1616" w:rsidP="008B1616">
      <w:pPr>
        <w:numPr>
          <w:ilvl w:val="0"/>
          <w:numId w:val="117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Niet wankelen, maar wel voorzichtig bewegen </w:t>
      </w:r>
    </w:p>
    <w:p w:rsidR="008B1616" w:rsidRPr="008B1616" w:rsidRDefault="008B1616" w:rsidP="008B1616">
      <w:pPr>
        <w:numPr>
          <w:ilvl w:val="0"/>
          <w:numId w:val="118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Opmerking: “Ja, ik loop een beetje stijf hoor.’’ Na een doorvraag antwoorden met ‘’Ik heb net een operatie gehad.” </w:t>
      </w:r>
    </w:p>
    <w:p w:rsidR="008B1616" w:rsidRPr="008B1616" w:rsidRDefault="008B1616" w:rsidP="008B1616">
      <w:pPr>
        <w:numPr>
          <w:ilvl w:val="0"/>
          <w:numId w:val="119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Reageer positief op doorvragen </w:t>
      </w:r>
    </w:p>
    <w:p w:rsidR="008B1616" w:rsidRPr="008B1616" w:rsidRDefault="008B1616" w:rsidP="008B1616">
      <w:pPr>
        <w:numPr>
          <w:ilvl w:val="0"/>
          <w:numId w:val="12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Laat duidelijk merken: </w:t>
      </w:r>
      <w:r w:rsidRPr="008B1616">
        <w:rPr>
          <w:rFonts w:ascii="Arial" w:eastAsia="Times New Roman" w:hAnsi="Arial" w:cs="Arial"/>
          <w:color w:val="000000"/>
          <w:lang w:eastAsia="nl-NL"/>
        </w:rPr>
        <w:br/>
        <w:t>“Nee hoor, balans is goed, ben nog nooit gevallen.” </w:t>
      </w:r>
    </w:p>
    <w:p w:rsidR="008B1616" w:rsidRPr="008B1616" w:rsidRDefault="008B1616" w:rsidP="008B1616">
      <w:pPr>
        <w:numPr>
          <w:ilvl w:val="0"/>
          <w:numId w:val="12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Conclusie: géén reden voor valvragen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Casus 5 – 70-jarige man, komt medicatie halen voor zijn vrouw, zelf topfit 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Rolkaart Apothekersassistent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Wat jij ziet / weet: </w:t>
      </w:r>
    </w:p>
    <w:p w:rsidR="008B1616" w:rsidRPr="008B1616" w:rsidRDefault="008B1616" w:rsidP="008B1616">
      <w:pPr>
        <w:numPr>
          <w:ilvl w:val="0"/>
          <w:numId w:val="12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Man, 70 jaar </w:t>
      </w:r>
    </w:p>
    <w:p w:rsidR="008B1616" w:rsidRPr="008B1616" w:rsidRDefault="008B1616" w:rsidP="008B1616">
      <w:pPr>
        <w:numPr>
          <w:ilvl w:val="0"/>
          <w:numId w:val="12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Komt meerdere medicijnen ophalen </w:t>
      </w:r>
    </w:p>
    <w:p w:rsidR="008B1616" w:rsidRPr="008B1616" w:rsidRDefault="008B1616" w:rsidP="008B1616">
      <w:pPr>
        <w:numPr>
          <w:ilvl w:val="0"/>
          <w:numId w:val="124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 xml:space="preserve">Lijkt haastig en </w:t>
      </w:r>
      <w:proofErr w:type="spellStart"/>
      <w:r w:rsidRPr="008B1616">
        <w:rPr>
          <w:rFonts w:ascii="Arial" w:eastAsia="Times New Roman" w:hAnsi="Arial" w:cs="Arial"/>
          <w:color w:val="000000"/>
          <w:lang w:eastAsia="nl-NL"/>
        </w:rPr>
        <w:t>struikeld</w:t>
      </w:r>
      <w:proofErr w:type="spellEnd"/>
      <w:r w:rsidRPr="008B1616">
        <w:rPr>
          <w:rFonts w:ascii="Arial" w:eastAsia="Times New Roman" w:hAnsi="Arial" w:cs="Arial"/>
          <w:color w:val="000000"/>
          <w:lang w:eastAsia="nl-NL"/>
        </w:rPr>
        <w:t xml:space="preserve"> over zijn voeten </w:t>
      </w:r>
    </w:p>
    <w:p w:rsidR="008B1616" w:rsidRPr="008B1616" w:rsidRDefault="008B1616" w:rsidP="008B1616">
      <w:pPr>
        <w:numPr>
          <w:ilvl w:val="0"/>
          <w:numId w:val="125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lastRenderedPageBreak/>
        <w:t>Geen hulpmiddel, geen wankel beeld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Opdracht: </w:t>
      </w:r>
    </w:p>
    <w:p w:rsidR="008B1616" w:rsidRPr="008B1616" w:rsidRDefault="008B1616" w:rsidP="008B1616">
      <w:pPr>
        <w:numPr>
          <w:ilvl w:val="0"/>
          <w:numId w:val="126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Focus op wie de patiënt is </w:t>
      </w:r>
    </w:p>
    <w:p w:rsidR="008B1616" w:rsidRPr="008B1616" w:rsidRDefault="008B1616" w:rsidP="008B1616">
      <w:pPr>
        <w:numPr>
          <w:ilvl w:val="0"/>
          <w:numId w:val="127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Bepaal via kort gesprek of híj risico loopt 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Rolkaart Patiënt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Achtergrond: </w:t>
      </w:r>
    </w:p>
    <w:p w:rsidR="008B1616" w:rsidRPr="008B1616" w:rsidRDefault="008B1616" w:rsidP="008B1616">
      <w:pPr>
        <w:numPr>
          <w:ilvl w:val="0"/>
          <w:numId w:val="128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Meneer is bijzonder fit </w:t>
      </w:r>
    </w:p>
    <w:p w:rsidR="008B1616" w:rsidRPr="008B1616" w:rsidRDefault="008B1616" w:rsidP="008B1616">
      <w:pPr>
        <w:numPr>
          <w:ilvl w:val="0"/>
          <w:numId w:val="129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Golft 3× per week, wandelt dagelijks </w:t>
      </w:r>
    </w:p>
    <w:p w:rsidR="008B1616" w:rsidRPr="008B1616" w:rsidRDefault="008B1616" w:rsidP="008B1616">
      <w:pPr>
        <w:numPr>
          <w:ilvl w:val="0"/>
          <w:numId w:val="13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Heeft een uitstekende balans, geen valgeschiedenis </w:t>
      </w:r>
    </w:p>
    <w:p w:rsidR="008B1616" w:rsidRPr="008B1616" w:rsidRDefault="008B1616" w:rsidP="008B1616">
      <w:pPr>
        <w:numPr>
          <w:ilvl w:val="0"/>
          <w:numId w:val="13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De medicatie is voor </w:t>
      </w:r>
      <w:r w:rsidRPr="008B1616">
        <w:rPr>
          <w:rFonts w:ascii="Arial" w:eastAsia="Times New Roman" w:hAnsi="Arial" w:cs="Arial"/>
          <w:i/>
          <w:iCs/>
          <w:color w:val="000000"/>
          <w:lang w:eastAsia="nl-NL"/>
        </w:rPr>
        <w:t>zijn vrouw</w:t>
      </w:r>
      <w:r w:rsidRPr="008B1616">
        <w:rPr>
          <w:rFonts w:ascii="Arial" w:eastAsia="Times New Roman" w:hAnsi="Arial" w:cs="Arial"/>
          <w:color w:val="000000"/>
          <w:lang w:eastAsia="nl-NL"/>
        </w:rPr>
        <w:t>, die wél risico heeft, maar zeg je in het begin niet. ‘’Ik kom een aantal medicijnen ophalen’’. </w:t>
      </w:r>
    </w:p>
    <w:p w:rsidR="008B1616" w:rsidRPr="008B1616" w:rsidRDefault="008B1616" w:rsidP="008B1616">
      <w:pPr>
        <w:numPr>
          <w:ilvl w:val="0"/>
          <w:numId w:val="13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Hij wordt soms ongeduldig omdat iedereen denkt dat hij “oud” is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Hoe speel je dit? </w:t>
      </w:r>
    </w:p>
    <w:p w:rsidR="008B1616" w:rsidRPr="008B1616" w:rsidRDefault="008B1616" w:rsidP="008B1616">
      <w:pPr>
        <w:numPr>
          <w:ilvl w:val="0"/>
          <w:numId w:val="13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Actief, energiek, kortaf omdat hij verder wil </w:t>
      </w:r>
    </w:p>
    <w:p w:rsidR="008B1616" w:rsidRPr="008B1616" w:rsidRDefault="008B1616" w:rsidP="008B1616">
      <w:pPr>
        <w:numPr>
          <w:ilvl w:val="0"/>
          <w:numId w:val="134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“Nee hoor, ik neem zelf geen van deze medicijnen.” </w:t>
      </w:r>
    </w:p>
    <w:p w:rsidR="008B1616" w:rsidRPr="008B1616" w:rsidRDefault="008B1616" w:rsidP="008B1616">
      <w:pPr>
        <w:numPr>
          <w:ilvl w:val="0"/>
          <w:numId w:val="135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“Ik ben veel fitter dan mijn vrouw, ik haal het alleen even op.” </w:t>
      </w:r>
    </w:p>
    <w:p w:rsidR="008B1616" w:rsidRPr="008B1616" w:rsidRDefault="008B1616" w:rsidP="008B1616">
      <w:pPr>
        <w:numPr>
          <w:ilvl w:val="0"/>
          <w:numId w:val="136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Lachend: “Ik val alleen in de bunker met golfen.” </w:t>
      </w:r>
    </w:p>
    <w:p w:rsidR="008B1616" w:rsidRPr="008B1616" w:rsidRDefault="008B1616" w:rsidP="008B1616">
      <w:pPr>
        <w:numPr>
          <w:ilvl w:val="0"/>
          <w:numId w:val="137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Conclusie: geen reden om hem de valvragen te stellen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Casus 6 – 74-jarige vrouw met COPD en rollator, maar rollator is voor zitmomenten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Rolkaart Apothekersassistent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Wat jij ziet / weet: </w:t>
      </w:r>
    </w:p>
    <w:p w:rsidR="008B1616" w:rsidRPr="008B1616" w:rsidRDefault="008B1616" w:rsidP="008B1616">
      <w:pPr>
        <w:numPr>
          <w:ilvl w:val="0"/>
          <w:numId w:val="138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Vrouw, 74 jaar </w:t>
      </w:r>
    </w:p>
    <w:p w:rsidR="008B1616" w:rsidRPr="008B1616" w:rsidRDefault="008B1616" w:rsidP="008B1616">
      <w:pPr>
        <w:numPr>
          <w:ilvl w:val="0"/>
          <w:numId w:val="139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Heeft een rollator </w:t>
      </w:r>
    </w:p>
    <w:p w:rsidR="008B1616" w:rsidRPr="008B1616" w:rsidRDefault="008B1616" w:rsidP="008B1616">
      <w:pPr>
        <w:numPr>
          <w:ilvl w:val="0"/>
          <w:numId w:val="14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Ademt iets zwaarder (COPD) </w:t>
      </w:r>
    </w:p>
    <w:p w:rsidR="008B1616" w:rsidRPr="008B1616" w:rsidRDefault="008B1616" w:rsidP="008B1616">
      <w:pPr>
        <w:numPr>
          <w:ilvl w:val="0"/>
          <w:numId w:val="14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Loopt rustig en stabiel </w:t>
      </w:r>
    </w:p>
    <w:p w:rsidR="008B1616" w:rsidRPr="008B1616" w:rsidRDefault="008B1616" w:rsidP="008B1616">
      <w:pPr>
        <w:numPr>
          <w:ilvl w:val="0"/>
          <w:numId w:val="14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Medicatie: inhalatiecorticosteroïd + luchtwegverwijder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Opdracht: </w:t>
      </w:r>
    </w:p>
    <w:p w:rsidR="008B1616" w:rsidRPr="008B1616" w:rsidRDefault="008B1616" w:rsidP="008B1616">
      <w:pPr>
        <w:numPr>
          <w:ilvl w:val="0"/>
          <w:numId w:val="14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Verken de reden van de rollator om te achterhalen of ze in aanmerking komt met valrisico. </w:t>
      </w:r>
    </w:p>
    <w:p w:rsidR="008B1616" w:rsidRPr="008B1616" w:rsidRDefault="008B1616" w:rsidP="008B1616">
      <w:pPr>
        <w:numPr>
          <w:ilvl w:val="0"/>
          <w:numId w:val="144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Gebruik open vragen zoals: </w:t>
      </w:r>
      <w:r w:rsidRPr="008B1616">
        <w:rPr>
          <w:rFonts w:ascii="Arial" w:eastAsia="Times New Roman" w:hAnsi="Arial" w:cs="Arial"/>
          <w:color w:val="000000"/>
          <w:lang w:eastAsia="nl-NL"/>
        </w:rPr>
        <w:br/>
        <w:t>“Waarvoor gebruikt u de rollator vooral?”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b/>
          <w:bCs/>
          <w:color w:val="000000"/>
          <w:lang w:eastAsia="nl-NL"/>
        </w:rPr>
        <w:t>Rolkaart Patiënt</w:t>
      </w: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Achtergrond: </w:t>
      </w:r>
    </w:p>
    <w:p w:rsidR="008B1616" w:rsidRPr="008B1616" w:rsidRDefault="008B1616" w:rsidP="008B1616">
      <w:pPr>
        <w:numPr>
          <w:ilvl w:val="0"/>
          <w:numId w:val="145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Mevrouw heeft geen balansproblemen </w:t>
      </w:r>
    </w:p>
    <w:p w:rsidR="008B1616" w:rsidRPr="008B1616" w:rsidRDefault="008B1616" w:rsidP="008B1616">
      <w:pPr>
        <w:numPr>
          <w:ilvl w:val="0"/>
          <w:numId w:val="146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COPD GOLD 2 → raakt snel buiten adem </w:t>
      </w:r>
    </w:p>
    <w:p w:rsidR="008B1616" w:rsidRPr="008B1616" w:rsidRDefault="008B1616" w:rsidP="008B1616">
      <w:pPr>
        <w:numPr>
          <w:ilvl w:val="0"/>
          <w:numId w:val="147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Gebruikt rollator alleen voor langere afstanden om even te kunnen zitten </w:t>
      </w:r>
    </w:p>
    <w:p w:rsidR="008B1616" w:rsidRPr="008B1616" w:rsidRDefault="008B1616" w:rsidP="008B1616">
      <w:pPr>
        <w:numPr>
          <w:ilvl w:val="0"/>
          <w:numId w:val="148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Balans is normaal, nooit gevallen </w:t>
      </w:r>
    </w:p>
    <w:p w:rsidR="008B1616" w:rsidRPr="008B1616" w:rsidRDefault="008B1616" w:rsidP="008B1616">
      <w:pPr>
        <w:numPr>
          <w:ilvl w:val="0"/>
          <w:numId w:val="149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Is juist trots dat ze goed blijft lopen </w:t>
      </w:r>
    </w:p>
    <w:p w:rsidR="008B1616" w:rsidRPr="008B1616" w:rsidRDefault="008B1616" w:rsidP="008B1616">
      <w:pPr>
        <w:numPr>
          <w:ilvl w:val="0"/>
          <w:numId w:val="15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Voelt zich soms gestigmatiseerd door het hulpmiddel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Hoe speel je dit? </w:t>
      </w:r>
    </w:p>
    <w:p w:rsidR="008B1616" w:rsidRPr="008B1616" w:rsidRDefault="008B1616" w:rsidP="008B1616">
      <w:pPr>
        <w:numPr>
          <w:ilvl w:val="0"/>
          <w:numId w:val="15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Rollator duwen, af en toe even op adem komen </w:t>
      </w:r>
    </w:p>
    <w:p w:rsidR="008B1616" w:rsidRPr="008B1616" w:rsidRDefault="008B1616" w:rsidP="008B1616">
      <w:pPr>
        <w:numPr>
          <w:ilvl w:val="0"/>
          <w:numId w:val="15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Rustig maar zeker lopen → geen wankelheid </w:t>
      </w:r>
    </w:p>
    <w:p w:rsidR="008B1616" w:rsidRPr="008B1616" w:rsidRDefault="008B1616" w:rsidP="008B1616">
      <w:pPr>
        <w:numPr>
          <w:ilvl w:val="0"/>
          <w:numId w:val="15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“Ik gebruik dit ding alleen zodat ik even kan zitten hoor.” </w:t>
      </w:r>
    </w:p>
    <w:p w:rsidR="008B1616" w:rsidRPr="008B1616" w:rsidRDefault="008B1616" w:rsidP="008B1616">
      <w:pPr>
        <w:numPr>
          <w:ilvl w:val="0"/>
          <w:numId w:val="154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“Mijn evenwicht is eigenlijk prima.” </w:t>
      </w:r>
    </w:p>
    <w:p w:rsidR="008B1616" w:rsidRPr="008B1616" w:rsidRDefault="008B1616" w:rsidP="008B1616">
      <w:pPr>
        <w:numPr>
          <w:ilvl w:val="0"/>
          <w:numId w:val="155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“Ik ben nog nooit gevallen.” </w:t>
      </w:r>
    </w:p>
    <w:p w:rsidR="008B1616" w:rsidRPr="008B1616" w:rsidRDefault="008B1616" w:rsidP="008B1616">
      <w:pPr>
        <w:numPr>
          <w:ilvl w:val="0"/>
          <w:numId w:val="156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Conclusie: rollator ≠ valrisico → géén valvragen nodig </w:t>
      </w:r>
    </w:p>
    <w:p w:rsidR="008B1616" w:rsidRPr="008B1616" w:rsidRDefault="008B1616" w:rsidP="008B16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8B1616">
        <w:rPr>
          <w:rFonts w:ascii="Arial" w:eastAsia="Times New Roman" w:hAnsi="Arial" w:cs="Arial"/>
          <w:color w:val="000000"/>
          <w:lang w:eastAsia="nl-NL"/>
        </w:rPr>
        <w:t> </w:t>
      </w:r>
    </w:p>
    <w:p w:rsidR="00AA738A" w:rsidRDefault="008B1616">
      <w:bookmarkStart w:id="0" w:name="_GoBack"/>
      <w:bookmarkEnd w:id="0"/>
    </w:p>
    <w:sectPr w:rsidR="00AA7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C5A"/>
    <w:multiLevelType w:val="multilevel"/>
    <w:tmpl w:val="9EF6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9B5EC6"/>
    <w:multiLevelType w:val="multilevel"/>
    <w:tmpl w:val="361894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F69B7"/>
    <w:multiLevelType w:val="multilevel"/>
    <w:tmpl w:val="A32C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036ABD"/>
    <w:multiLevelType w:val="multilevel"/>
    <w:tmpl w:val="3C6C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545C66"/>
    <w:multiLevelType w:val="multilevel"/>
    <w:tmpl w:val="E312C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613FF5"/>
    <w:multiLevelType w:val="multilevel"/>
    <w:tmpl w:val="C598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3EB7B1F"/>
    <w:multiLevelType w:val="multilevel"/>
    <w:tmpl w:val="37E0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49D27E1"/>
    <w:multiLevelType w:val="multilevel"/>
    <w:tmpl w:val="56A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5540767"/>
    <w:multiLevelType w:val="multilevel"/>
    <w:tmpl w:val="4296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55C3C19"/>
    <w:multiLevelType w:val="multilevel"/>
    <w:tmpl w:val="A1BE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6050FA9"/>
    <w:multiLevelType w:val="multilevel"/>
    <w:tmpl w:val="CE9E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3A1A5A"/>
    <w:multiLevelType w:val="multilevel"/>
    <w:tmpl w:val="32EE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63D7F52"/>
    <w:multiLevelType w:val="multilevel"/>
    <w:tmpl w:val="A004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66E659D"/>
    <w:multiLevelType w:val="multilevel"/>
    <w:tmpl w:val="183A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7D5184D"/>
    <w:multiLevelType w:val="multilevel"/>
    <w:tmpl w:val="0954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97B67B8"/>
    <w:multiLevelType w:val="multilevel"/>
    <w:tmpl w:val="991426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A481665"/>
    <w:multiLevelType w:val="multilevel"/>
    <w:tmpl w:val="BC34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A673359"/>
    <w:multiLevelType w:val="multilevel"/>
    <w:tmpl w:val="14FE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B0B688B"/>
    <w:multiLevelType w:val="multilevel"/>
    <w:tmpl w:val="B484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E725B9D"/>
    <w:multiLevelType w:val="multilevel"/>
    <w:tmpl w:val="B474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ED65148"/>
    <w:multiLevelType w:val="multilevel"/>
    <w:tmpl w:val="F550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F462823"/>
    <w:multiLevelType w:val="multilevel"/>
    <w:tmpl w:val="E230D9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103A2BDC"/>
    <w:multiLevelType w:val="multilevel"/>
    <w:tmpl w:val="C920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38B7613"/>
    <w:multiLevelType w:val="multilevel"/>
    <w:tmpl w:val="110C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4AC41CF"/>
    <w:multiLevelType w:val="multilevel"/>
    <w:tmpl w:val="AAF050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153B2BE8"/>
    <w:multiLevelType w:val="multilevel"/>
    <w:tmpl w:val="5B12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5BA2628"/>
    <w:multiLevelType w:val="multilevel"/>
    <w:tmpl w:val="0EF8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8A4059C"/>
    <w:multiLevelType w:val="multilevel"/>
    <w:tmpl w:val="D30C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8CD1A68"/>
    <w:multiLevelType w:val="multilevel"/>
    <w:tmpl w:val="9746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97D1717"/>
    <w:multiLevelType w:val="multilevel"/>
    <w:tmpl w:val="EDF0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9C26241"/>
    <w:multiLevelType w:val="multilevel"/>
    <w:tmpl w:val="4740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9C26BBE"/>
    <w:multiLevelType w:val="multilevel"/>
    <w:tmpl w:val="3842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9F20D35"/>
    <w:multiLevelType w:val="multilevel"/>
    <w:tmpl w:val="C7324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467132"/>
    <w:multiLevelType w:val="multilevel"/>
    <w:tmpl w:val="C57A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CB05230"/>
    <w:multiLevelType w:val="multilevel"/>
    <w:tmpl w:val="8ABC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E374F6E"/>
    <w:multiLevelType w:val="multilevel"/>
    <w:tmpl w:val="F8E0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04A003F"/>
    <w:multiLevelType w:val="multilevel"/>
    <w:tmpl w:val="2AF4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10C749E"/>
    <w:multiLevelType w:val="multilevel"/>
    <w:tmpl w:val="28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2A72405"/>
    <w:multiLevelType w:val="multilevel"/>
    <w:tmpl w:val="1674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3440D95"/>
    <w:multiLevelType w:val="multilevel"/>
    <w:tmpl w:val="5B4C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5710ACB"/>
    <w:multiLevelType w:val="multilevel"/>
    <w:tmpl w:val="7BE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6361AF5"/>
    <w:multiLevelType w:val="multilevel"/>
    <w:tmpl w:val="CB4C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83F37E0"/>
    <w:multiLevelType w:val="multilevel"/>
    <w:tmpl w:val="8FC2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8451D6C"/>
    <w:multiLevelType w:val="multilevel"/>
    <w:tmpl w:val="CDF2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87F5C33"/>
    <w:multiLevelType w:val="multilevel"/>
    <w:tmpl w:val="CCD825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28823D0D"/>
    <w:multiLevelType w:val="multilevel"/>
    <w:tmpl w:val="AD00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89F28D5"/>
    <w:multiLevelType w:val="multilevel"/>
    <w:tmpl w:val="64E64E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8E51E33"/>
    <w:multiLevelType w:val="multilevel"/>
    <w:tmpl w:val="A558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A357F92"/>
    <w:multiLevelType w:val="multilevel"/>
    <w:tmpl w:val="9C78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AB401EA"/>
    <w:multiLevelType w:val="multilevel"/>
    <w:tmpl w:val="20E6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BD40F7D"/>
    <w:multiLevelType w:val="multilevel"/>
    <w:tmpl w:val="B220F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E48420F"/>
    <w:multiLevelType w:val="multilevel"/>
    <w:tmpl w:val="F77E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F051C59"/>
    <w:multiLevelType w:val="multilevel"/>
    <w:tmpl w:val="69E6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F6A4405"/>
    <w:multiLevelType w:val="multilevel"/>
    <w:tmpl w:val="8A4065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FEE05E8"/>
    <w:multiLevelType w:val="multilevel"/>
    <w:tmpl w:val="A030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0765D15"/>
    <w:multiLevelType w:val="multilevel"/>
    <w:tmpl w:val="69E2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0E32085"/>
    <w:multiLevelType w:val="multilevel"/>
    <w:tmpl w:val="9918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1651A4E"/>
    <w:multiLevelType w:val="multilevel"/>
    <w:tmpl w:val="C29A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1B650A8"/>
    <w:multiLevelType w:val="multilevel"/>
    <w:tmpl w:val="1BBC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221651B"/>
    <w:multiLevelType w:val="multilevel"/>
    <w:tmpl w:val="3218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3213C7F"/>
    <w:multiLevelType w:val="multilevel"/>
    <w:tmpl w:val="0F1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69D5586"/>
    <w:multiLevelType w:val="multilevel"/>
    <w:tmpl w:val="631E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7697805"/>
    <w:multiLevelType w:val="multilevel"/>
    <w:tmpl w:val="797C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8A006E2"/>
    <w:multiLevelType w:val="multilevel"/>
    <w:tmpl w:val="9BD6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8FA144F"/>
    <w:multiLevelType w:val="multilevel"/>
    <w:tmpl w:val="99E6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A162E22"/>
    <w:multiLevelType w:val="multilevel"/>
    <w:tmpl w:val="30CA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3ADF4AE7"/>
    <w:multiLevelType w:val="multilevel"/>
    <w:tmpl w:val="7A4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3BFB4824"/>
    <w:multiLevelType w:val="multilevel"/>
    <w:tmpl w:val="88CE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C8922BD"/>
    <w:multiLevelType w:val="multilevel"/>
    <w:tmpl w:val="E1E2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CB407B4"/>
    <w:multiLevelType w:val="multilevel"/>
    <w:tmpl w:val="5AEA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3E8B2744"/>
    <w:multiLevelType w:val="multilevel"/>
    <w:tmpl w:val="50CC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3FC07856"/>
    <w:multiLevelType w:val="multilevel"/>
    <w:tmpl w:val="8F00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10A505F"/>
    <w:multiLevelType w:val="multilevel"/>
    <w:tmpl w:val="4BA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1E82B71"/>
    <w:multiLevelType w:val="multilevel"/>
    <w:tmpl w:val="71FC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22412F3"/>
    <w:multiLevelType w:val="multilevel"/>
    <w:tmpl w:val="458C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459654EE"/>
    <w:multiLevelType w:val="multilevel"/>
    <w:tmpl w:val="DF60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46BA0725"/>
    <w:multiLevelType w:val="multilevel"/>
    <w:tmpl w:val="7C5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6C2398F"/>
    <w:multiLevelType w:val="multilevel"/>
    <w:tmpl w:val="C5F2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6D21B0D"/>
    <w:multiLevelType w:val="multilevel"/>
    <w:tmpl w:val="D40A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6DA5FB0"/>
    <w:multiLevelType w:val="multilevel"/>
    <w:tmpl w:val="4B7E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7D3221E"/>
    <w:multiLevelType w:val="multilevel"/>
    <w:tmpl w:val="218A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8496335"/>
    <w:multiLevelType w:val="multilevel"/>
    <w:tmpl w:val="43FC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48855213"/>
    <w:multiLevelType w:val="multilevel"/>
    <w:tmpl w:val="CF42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491204FB"/>
    <w:multiLevelType w:val="multilevel"/>
    <w:tmpl w:val="60DE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9D52D88"/>
    <w:multiLevelType w:val="multilevel"/>
    <w:tmpl w:val="F842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4A056308"/>
    <w:multiLevelType w:val="multilevel"/>
    <w:tmpl w:val="E276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4A210A5C"/>
    <w:multiLevelType w:val="multilevel"/>
    <w:tmpl w:val="2FB8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A667294"/>
    <w:multiLevelType w:val="multilevel"/>
    <w:tmpl w:val="ED2A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AC07EC9"/>
    <w:multiLevelType w:val="multilevel"/>
    <w:tmpl w:val="66BCAD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CEF28B0"/>
    <w:multiLevelType w:val="multilevel"/>
    <w:tmpl w:val="4DF6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4E8E6204"/>
    <w:multiLevelType w:val="multilevel"/>
    <w:tmpl w:val="FED8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F010F8D"/>
    <w:multiLevelType w:val="multilevel"/>
    <w:tmpl w:val="A9F4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1486BEA"/>
    <w:multiLevelType w:val="multilevel"/>
    <w:tmpl w:val="5798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1947414"/>
    <w:multiLevelType w:val="multilevel"/>
    <w:tmpl w:val="066C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43657D7"/>
    <w:multiLevelType w:val="multilevel"/>
    <w:tmpl w:val="12D8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553C1B55"/>
    <w:multiLevelType w:val="multilevel"/>
    <w:tmpl w:val="A70A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5DA61B6"/>
    <w:multiLevelType w:val="multilevel"/>
    <w:tmpl w:val="C034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560F4D61"/>
    <w:multiLevelType w:val="multilevel"/>
    <w:tmpl w:val="AA60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56C6346C"/>
    <w:multiLevelType w:val="multilevel"/>
    <w:tmpl w:val="C61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57C90424"/>
    <w:multiLevelType w:val="multilevel"/>
    <w:tmpl w:val="008A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5898058A"/>
    <w:multiLevelType w:val="multilevel"/>
    <w:tmpl w:val="5010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5AB47FC3"/>
    <w:multiLevelType w:val="multilevel"/>
    <w:tmpl w:val="547A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5B150BDE"/>
    <w:multiLevelType w:val="multilevel"/>
    <w:tmpl w:val="F44E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5B620816"/>
    <w:multiLevelType w:val="multilevel"/>
    <w:tmpl w:val="C97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5B7568AA"/>
    <w:multiLevelType w:val="multilevel"/>
    <w:tmpl w:val="242A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5C3B0C59"/>
    <w:multiLevelType w:val="multilevel"/>
    <w:tmpl w:val="B2B8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C87665D"/>
    <w:multiLevelType w:val="multilevel"/>
    <w:tmpl w:val="B500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5DB81A43"/>
    <w:multiLevelType w:val="multilevel"/>
    <w:tmpl w:val="6154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5DCC2927"/>
    <w:multiLevelType w:val="multilevel"/>
    <w:tmpl w:val="EDB4C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EC859BE"/>
    <w:multiLevelType w:val="multilevel"/>
    <w:tmpl w:val="4AE6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ED54EFB"/>
    <w:multiLevelType w:val="multilevel"/>
    <w:tmpl w:val="5BA0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5FDF3EAE"/>
    <w:multiLevelType w:val="multilevel"/>
    <w:tmpl w:val="BFBE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6283085F"/>
    <w:multiLevelType w:val="multilevel"/>
    <w:tmpl w:val="A9BC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6349242B"/>
    <w:multiLevelType w:val="multilevel"/>
    <w:tmpl w:val="74B8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638D605E"/>
    <w:multiLevelType w:val="multilevel"/>
    <w:tmpl w:val="975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63B31FA2"/>
    <w:multiLevelType w:val="multilevel"/>
    <w:tmpl w:val="6836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646A0787"/>
    <w:multiLevelType w:val="multilevel"/>
    <w:tmpl w:val="DCAE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64DC2AC6"/>
    <w:multiLevelType w:val="multilevel"/>
    <w:tmpl w:val="47CC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656A522F"/>
    <w:multiLevelType w:val="multilevel"/>
    <w:tmpl w:val="43A6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65745171"/>
    <w:multiLevelType w:val="multilevel"/>
    <w:tmpl w:val="38F0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65C74888"/>
    <w:multiLevelType w:val="multilevel"/>
    <w:tmpl w:val="9C4455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1" w15:restartNumberingAfterBreak="0">
    <w:nsid w:val="66661E6A"/>
    <w:multiLevelType w:val="multilevel"/>
    <w:tmpl w:val="EA7A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66D003E9"/>
    <w:multiLevelType w:val="multilevel"/>
    <w:tmpl w:val="3C34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66FC1516"/>
    <w:multiLevelType w:val="multilevel"/>
    <w:tmpl w:val="33E0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670D1FD3"/>
    <w:multiLevelType w:val="multilevel"/>
    <w:tmpl w:val="3DFC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67463A21"/>
    <w:multiLevelType w:val="multilevel"/>
    <w:tmpl w:val="83AE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74A5769"/>
    <w:multiLevelType w:val="multilevel"/>
    <w:tmpl w:val="45FE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99D6BC7"/>
    <w:multiLevelType w:val="multilevel"/>
    <w:tmpl w:val="1B20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6AA51612"/>
    <w:multiLevelType w:val="multilevel"/>
    <w:tmpl w:val="DED6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6CBE7F94"/>
    <w:multiLevelType w:val="multilevel"/>
    <w:tmpl w:val="35FC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6D5F2F4B"/>
    <w:multiLevelType w:val="multilevel"/>
    <w:tmpl w:val="F5E2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DC74C44"/>
    <w:multiLevelType w:val="multilevel"/>
    <w:tmpl w:val="1190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6E1C646F"/>
    <w:multiLevelType w:val="multilevel"/>
    <w:tmpl w:val="61DC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6E84159F"/>
    <w:multiLevelType w:val="multilevel"/>
    <w:tmpl w:val="558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EE465B5"/>
    <w:multiLevelType w:val="multilevel"/>
    <w:tmpl w:val="3E4E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6FC0773C"/>
    <w:multiLevelType w:val="multilevel"/>
    <w:tmpl w:val="3496A4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6" w15:restartNumberingAfterBreak="0">
    <w:nsid w:val="7345729E"/>
    <w:multiLevelType w:val="multilevel"/>
    <w:tmpl w:val="E172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74DC7B06"/>
    <w:multiLevelType w:val="multilevel"/>
    <w:tmpl w:val="BB06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74DF697E"/>
    <w:multiLevelType w:val="multilevel"/>
    <w:tmpl w:val="AC12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5616147"/>
    <w:multiLevelType w:val="multilevel"/>
    <w:tmpl w:val="757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5FA4441"/>
    <w:multiLevelType w:val="multilevel"/>
    <w:tmpl w:val="7E7E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76450227"/>
    <w:multiLevelType w:val="multilevel"/>
    <w:tmpl w:val="7EE0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67A6FEB"/>
    <w:multiLevelType w:val="multilevel"/>
    <w:tmpl w:val="B08A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76810CB6"/>
    <w:multiLevelType w:val="multilevel"/>
    <w:tmpl w:val="CC3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76852A30"/>
    <w:multiLevelType w:val="multilevel"/>
    <w:tmpl w:val="7C5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76F3223F"/>
    <w:multiLevelType w:val="multilevel"/>
    <w:tmpl w:val="062A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77B66456"/>
    <w:multiLevelType w:val="multilevel"/>
    <w:tmpl w:val="14FC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78896CBF"/>
    <w:multiLevelType w:val="multilevel"/>
    <w:tmpl w:val="6F0A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A0B5204"/>
    <w:multiLevelType w:val="multilevel"/>
    <w:tmpl w:val="581C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7AA55995"/>
    <w:multiLevelType w:val="multilevel"/>
    <w:tmpl w:val="0192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B942845"/>
    <w:multiLevelType w:val="multilevel"/>
    <w:tmpl w:val="45D0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7C2D30D6"/>
    <w:multiLevelType w:val="multilevel"/>
    <w:tmpl w:val="5A7E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7C3E2F81"/>
    <w:multiLevelType w:val="multilevel"/>
    <w:tmpl w:val="22C4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7E013656"/>
    <w:multiLevelType w:val="multilevel"/>
    <w:tmpl w:val="8536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7E0D1535"/>
    <w:multiLevelType w:val="multilevel"/>
    <w:tmpl w:val="89CA8F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5" w15:restartNumberingAfterBreak="0">
    <w:nsid w:val="7F1816CD"/>
    <w:multiLevelType w:val="multilevel"/>
    <w:tmpl w:val="D454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0"/>
  </w:num>
  <w:num w:numId="3">
    <w:abstractNumId w:val="108"/>
  </w:num>
  <w:num w:numId="4">
    <w:abstractNumId w:val="32"/>
  </w:num>
  <w:num w:numId="5">
    <w:abstractNumId w:val="46"/>
  </w:num>
  <w:num w:numId="6">
    <w:abstractNumId w:val="1"/>
  </w:num>
  <w:num w:numId="7">
    <w:abstractNumId w:val="53"/>
  </w:num>
  <w:num w:numId="8">
    <w:abstractNumId w:val="88"/>
  </w:num>
  <w:num w:numId="9">
    <w:abstractNumId w:val="132"/>
  </w:num>
  <w:num w:numId="10">
    <w:abstractNumId w:val="126"/>
  </w:num>
  <w:num w:numId="11">
    <w:abstractNumId w:val="99"/>
  </w:num>
  <w:num w:numId="12">
    <w:abstractNumId w:val="79"/>
  </w:num>
  <w:num w:numId="13">
    <w:abstractNumId w:val="118"/>
  </w:num>
  <w:num w:numId="14">
    <w:abstractNumId w:val="137"/>
  </w:num>
  <w:num w:numId="15">
    <w:abstractNumId w:val="8"/>
  </w:num>
  <w:num w:numId="16">
    <w:abstractNumId w:val="90"/>
  </w:num>
  <w:num w:numId="17">
    <w:abstractNumId w:val="39"/>
  </w:num>
  <w:num w:numId="18">
    <w:abstractNumId w:val="143"/>
  </w:num>
  <w:num w:numId="19">
    <w:abstractNumId w:val="105"/>
  </w:num>
  <w:num w:numId="20">
    <w:abstractNumId w:val="139"/>
  </w:num>
  <w:num w:numId="21">
    <w:abstractNumId w:val="15"/>
  </w:num>
  <w:num w:numId="22">
    <w:abstractNumId w:val="44"/>
  </w:num>
  <w:num w:numId="23">
    <w:abstractNumId w:val="120"/>
  </w:num>
  <w:num w:numId="24">
    <w:abstractNumId w:val="21"/>
  </w:num>
  <w:num w:numId="25">
    <w:abstractNumId w:val="116"/>
  </w:num>
  <w:num w:numId="26">
    <w:abstractNumId w:val="154"/>
  </w:num>
  <w:num w:numId="27">
    <w:abstractNumId w:val="135"/>
  </w:num>
  <w:num w:numId="28">
    <w:abstractNumId w:val="24"/>
  </w:num>
  <w:num w:numId="29">
    <w:abstractNumId w:val="57"/>
  </w:num>
  <w:num w:numId="30">
    <w:abstractNumId w:val="96"/>
  </w:num>
  <w:num w:numId="31">
    <w:abstractNumId w:val="123"/>
  </w:num>
  <w:num w:numId="32">
    <w:abstractNumId w:val="6"/>
  </w:num>
  <w:num w:numId="33">
    <w:abstractNumId w:val="130"/>
  </w:num>
  <w:num w:numId="34">
    <w:abstractNumId w:val="64"/>
  </w:num>
  <w:num w:numId="35">
    <w:abstractNumId w:val="82"/>
  </w:num>
  <w:num w:numId="36">
    <w:abstractNumId w:val="60"/>
  </w:num>
  <w:num w:numId="37">
    <w:abstractNumId w:val="17"/>
  </w:num>
  <w:num w:numId="38">
    <w:abstractNumId w:val="98"/>
  </w:num>
  <w:num w:numId="39">
    <w:abstractNumId w:val="117"/>
  </w:num>
  <w:num w:numId="40">
    <w:abstractNumId w:val="127"/>
  </w:num>
  <w:num w:numId="41">
    <w:abstractNumId w:val="140"/>
  </w:num>
  <w:num w:numId="42">
    <w:abstractNumId w:val="13"/>
  </w:num>
  <w:num w:numId="43">
    <w:abstractNumId w:val="146"/>
  </w:num>
  <w:num w:numId="44">
    <w:abstractNumId w:val="151"/>
  </w:num>
  <w:num w:numId="45">
    <w:abstractNumId w:val="122"/>
  </w:num>
  <w:num w:numId="46">
    <w:abstractNumId w:val="93"/>
  </w:num>
  <w:num w:numId="47">
    <w:abstractNumId w:val="55"/>
  </w:num>
  <w:num w:numId="48">
    <w:abstractNumId w:val="134"/>
  </w:num>
  <w:num w:numId="49">
    <w:abstractNumId w:val="29"/>
  </w:num>
  <w:num w:numId="50">
    <w:abstractNumId w:val="95"/>
  </w:num>
  <w:num w:numId="51">
    <w:abstractNumId w:val="84"/>
  </w:num>
  <w:num w:numId="52">
    <w:abstractNumId w:val="155"/>
  </w:num>
  <w:num w:numId="53">
    <w:abstractNumId w:val="75"/>
  </w:num>
  <w:num w:numId="54">
    <w:abstractNumId w:val="102"/>
  </w:num>
  <w:num w:numId="55">
    <w:abstractNumId w:val="107"/>
  </w:num>
  <w:num w:numId="56">
    <w:abstractNumId w:val="103"/>
  </w:num>
  <w:num w:numId="57">
    <w:abstractNumId w:val="77"/>
  </w:num>
  <w:num w:numId="58">
    <w:abstractNumId w:val="110"/>
  </w:num>
  <w:num w:numId="59">
    <w:abstractNumId w:val="19"/>
  </w:num>
  <w:num w:numId="60">
    <w:abstractNumId w:val="62"/>
  </w:num>
  <w:num w:numId="61">
    <w:abstractNumId w:val="80"/>
  </w:num>
  <w:num w:numId="62">
    <w:abstractNumId w:val="128"/>
  </w:num>
  <w:num w:numId="63">
    <w:abstractNumId w:val="147"/>
  </w:num>
  <w:num w:numId="64">
    <w:abstractNumId w:val="10"/>
  </w:num>
  <w:num w:numId="65">
    <w:abstractNumId w:val="104"/>
  </w:num>
  <w:num w:numId="66">
    <w:abstractNumId w:val="111"/>
  </w:num>
  <w:num w:numId="67">
    <w:abstractNumId w:val="125"/>
  </w:num>
  <w:num w:numId="68">
    <w:abstractNumId w:val="65"/>
  </w:num>
  <w:num w:numId="69">
    <w:abstractNumId w:val="81"/>
  </w:num>
  <w:num w:numId="70">
    <w:abstractNumId w:val="76"/>
  </w:num>
  <w:num w:numId="71">
    <w:abstractNumId w:val="56"/>
  </w:num>
  <w:num w:numId="72">
    <w:abstractNumId w:val="121"/>
  </w:num>
  <w:num w:numId="73">
    <w:abstractNumId w:val="43"/>
  </w:num>
  <w:num w:numId="74">
    <w:abstractNumId w:val="14"/>
  </w:num>
  <w:num w:numId="75">
    <w:abstractNumId w:val="48"/>
  </w:num>
  <w:num w:numId="76">
    <w:abstractNumId w:val="12"/>
  </w:num>
  <w:num w:numId="77">
    <w:abstractNumId w:val="74"/>
  </w:num>
  <w:num w:numId="78">
    <w:abstractNumId w:val="141"/>
  </w:num>
  <w:num w:numId="79">
    <w:abstractNumId w:val="36"/>
  </w:num>
  <w:num w:numId="80">
    <w:abstractNumId w:val="148"/>
  </w:num>
  <w:num w:numId="81">
    <w:abstractNumId w:val="63"/>
  </w:num>
  <w:num w:numId="82">
    <w:abstractNumId w:val="52"/>
  </w:num>
  <w:num w:numId="83">
    <w:abstractNumId w:val="85"/>
  </w:num>
  <w:num w:numId="84">
    <w:abstractNumId w:val="25"/>
  </w:num>
  <w:num w:numId="85">
    <w:abstractNumId w:val="133"/>
  </w:num>
  <w:num w:numId="86">
    <w:abstractNumId w:val="37"/>
  </w:num>
  <w:num w:numId="87">
    <w:abstractNumId w:val="30"/>
  </w:num>
  <w:num w:numId="88">
    <w:abstractNumId w:val="119"/>
  </w:num>
  <w:num w:numId="89">
    <w:abstractNumId w:val="136"/>
  </w:num>
  <w:num w:numId="90">
    <w:abstractNumId w:val="78"/>
  </w:num>
  <w:num w:numId="91">
    <w:abstractNumId w:val="66"/>
  </w:num>
  <w:num w:numId="92">
    <w:abstractNumId w:val="35"/>
  </w:num>
  <w:num w:numId="93">
    <w:abstractNumId w:val="0"/>
  </w:num>
  <w:num w:numId="94">
    <w:abstractNumId w:val="67"/>
  </w:num>
  <w:num w:numId="95">
    <w:abstractNumId w:val="138"/>
  </w:num>
  <w:num w:numId="96">
    <w:abstractNumId w:val="69"/>
  </w:num>
  <w:num w:numId="97">
    <w:abstractNumId w:val="47"/>
  </w:num>
  <w:num w:numId="98">
    <w:abstractNumId w:val="94"/>
  </w:num>
  <w:num w:numId="99">
    <w:abstractNumId w:val="20"/>
  </w:num>
  <w:num w:numId="100">
    <w:abstractNumId w:val="86"/>
  </w:num>
  <w:num w:numId="101">
    <w:abstractNumId w:val="11"/>
  </w:num>
  <w:num w:numId="102">
    <w:abstractNumId w:val="153"/>
  </w:num>
  <w:num w:numId="103">
    <w:abstractNumId w:val="42"/>
  </w:num>
  <w:num w:numId="104">
    <w:abstractNumId w:val="54"/>
  </w:num>
  <w:num w:numId="105">
    <w:abstractNumId w:val="28"/>
  </w:num>
  <w:num w:numId="106">
    <w:abstractNumId w:val="23"/>
  </w:num>
  <w:num w:numId="107">
    <w:abstractNumId w:val="41"/>
  </w:num>
  <w:num w:numId="108">
    <w:abstractNumId w:val="40"/>
  </w:num>
  <w:num w:numId="109">
    <w:abstractNumId w:val="33"/>
  </w:num>
  <w:num w:numId="110">
    <w:abstractNumId w:val="31"/>
  </w:num>
  <w:num w:numId="111">
    <w:abstractNumId w:val="112"/>
  </w:num>
  <w:num w:numId="112">
    <w:abstractNumId w:val="73"/>
  </w:num>
  <w:num w:numId="113">
    <w:abstractNumId w:val="152"/>
  </w:num>
  <w:num w:numId="114">
    <w:abstractNumId w:val="145"/>
  </w:num>
  <w:num w:numId="115">
    <w:abstractNumId w:val="149"/>
  </w:num>
  <w:num w:numId="116">
    <w:abstractNumId w:val="58"/>
  </w:num>
  <w:num w:numId="117">
    <w:abstractNumId w:val="71"/>
  </w:num>
  <w:num w:numId="118">
    <w:abstractNumId w:val="68"/>
  </w:num>
  <w:num w:numId="119">
    <w:abstractNumId w:val="131"/>
  </w:num>
  <w:num w:numId="120">
    <w:abstractNumId w:val="101"/>
  </w:num>
  <w:num w:numId="121">
    <w:abstractNumId w:val="106"/>
  </w:num>
  <w:num w:numId="122">
    <w:abstractNumId w:val="83"/>
  </w:num>
  <w:num w:numId="123">
    <w:abstractNumId w:val="109"/>
  </w:num>
  <w:num w:numId="124">
    <w:abstractNumId w:val="72"/>
  </w:num>
  <w:num w:numId="125">
    <w:abstractNumId w:val="150"/>
  </w:num>
  <w:num w:numId="126">
    <w:abstractNumId w:val="9"/>
  </w:num>
  <w:num w:numId="127">
    <w:abstractNumId w:val="129"/>
  </w:num>
  <w:num w:numId="128">
    <w:abstractNumId w:val="18"/>
  </w:num>
  <w:num w:numId="129">
    <w:abstractNumId w:val="92"/>
  </w:num>
  <w:num w:numId="130">
    <w:abstractNumId w:val="22"/>
  </w:num>
  <w:num w:numId="131">
    <w:abstractNumId w:val="16"/>
  </w:num>
  <w:num w:numId="132">
    <w:abstractNumId w:val="3"/>
  </w:num>
  <w:num w:numId="133">
    <w:abstractNumId w:val="7"/>
  </w:num>
  <w:num w:numId="134">
    <w:abstractNumId w:val="113"/>
  </w:num>
  <w:num w:numId="135">
    <w:abstractNumId w:val="114"/>
  </w:num>
  <w:num w:numId="136">
    <w:abstractNumId w:val="45"/>
  </w:num>
  <w:num w:numId="137">
    <w:abstractNumId w:val="97"/>
  </w:num>
  <w:num w:numId="138">
    <w:abstractNumId w:val="144"/>
  </w:num>
  <w:num w:numId="139">
    <w:abstractNumId w:val="5"/>
  </w:num>
  <w:num w:numId="140">
    <w:abstractNumId w:val="70"/>
  </w:num>
  <w:num w:numId="141">
    <w:abstractNumId w:val="61"/>
  </w:num>
  <w:num w:numId="142">
    <w:abstractNumId w:val="51"/>
  </w:num>
  <w:num w:numId="143">
    <w:abstractNumId w:val="115"/>
  </w:num>
  <w:num w:numId="144">
    <w:abstractNumId w:val="38"/>
  </w:num>
  <w:num w:numId="145">
    <w:abstractNumId w:val="49"/>
  </w:num>
  <w:num w:numId="146">
    <w:abstractNumId w:val="89"/>
  </w:num>
  <w:num w:numId="147">
    <w:abstractNumId w:val="100"/>
  </w:num>
  <w:num w:numId="148">
    <w:abstractNumId w:val="142"/>
  </w:num>
  <w:num w:numId="149">
    <w:abstractNumId w:val="87"/>
  </w:num>
  <w:num w:numId="150">
    <w:abstractNumId w:val="2"/>
  </w:num>
  <w:num w:numId="151">
    <w:abstractNumId w:val="27"/>
  </w:num>
  <w:num w:numId="152">
    <w:abstractNumId w:val="124"/>
  </w:num>
  <w:num w:numId="153">
    <w:abstractNumId w:val="59"/>
  </w:num>
  <w:num w:numId="154">
    <w:abstractNumId w:val="34"/>
  </w:num>
  <w:num w:numId="155">
    <w:abstractNumId w:val="26"/>
  </w:num>
  <w:num w:numId="156">
    <w:abstractNumId w:val="91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16"/>
    <w:rsid w:val="004C022E"/>
    <w:rsid w:val="005F4A60"/>
    <w:rsid w:val="008B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9808"/>
  <w15:chartTrackingRefBased/>
  <w15:docId w15:val="{42ACEA73-3C0C-4304-BD1B-3D37996D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sonormal0">
    <w:name w:val="msonormal"/>
    <w:basedOn w:val="Standaard"/>
    <w:rsid w:val="008B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">
    <w:name w:val="paragraph"/>
    <w:basedOn w:val="Standaard"/>
    <w:rsid w:val="008B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textrun">
    <w:name w:val="textrun"/>
    <w:basedOn w:val="Standaardalinea-lettertype"/>
    <w:rsid w:val="008B1616"/>
  </w:style>
  <w:style w:type="character" w:customStyle="1" w:styleId="normaltextrun">
    <w:name w:val="normaltextrun"/>
    <w:basedOn w:val="Standaardalinea-lettertype"/>
    <w:rsid w:val="008B1616"/>
  </w:style>
  <w:style w:type="character" w:customStyle="1" w:styleId="linebreakblob">
    <w:name w:val="linebreakblob"/>
    <w:basedOn w:val="Standaardalinea-lettertype"/>
    <w:rsid w:val="008B1616"/>
  </w:style>
  <w:style w:type="character" w:customStyle="1" w:styleId="scxw198365207">
    <w:name w:val="scxw198365207"/>
    <w:basedOn w:val="Standaardalinea-lettertype"/>
    <w:rsid w:val="008B1616"/>
  </w:style>
  <w:style w:type="character" w:customStyle="1" w:styleId="eop">
    <w:name w:val="eop"/>
    <w:basedOn w:val="Standaardalinea-lettertype"/>
    <w:rsid w:val="008B1616"/>
  </w:style>
  <w:style w:type="character" w:customStyle="1" w:styleId="wacimagecontainer">
    <w:name w:val="wacimagecontainer"/>
    <w:basedOn w:val="Standaardalinea-lettertype"/>
    <w:rsid w:val="008B1616"/>
  </w:style>
  <w:style w:type="character" w:customStyle="1" w:styleId="pagebreakblob">
    <w:name w:val="pagebreakblob"/>
    <w:basedOn w:val="Standaardalinea-lettertype"/>
    <w:rsid w:val="008B1616"/>
  </w:style>
  <w:style w:type="character" w:customStyle="1" w:styleId="pagebreaktextspan">
    <w:name w:val="pagebreaktextspan"/>
    <w:basedOn w:val="Standaardalinea-lettertype"/>
    <w:rsid w:val="008B1616"/>
  </w:style>
  <w:style w:type="character" w:customStyle="1" w:styleId="pagebreakborderspan">
    <w:name w:val="pagebreakborderspan"/>
    <w:basedOn w:val="Standaardalinea-lettertype"/>
    <w:rsid w:val="008B1616"/>
  </w:style>
  <w:style w:type="character" w:styleId="Hyperlink">
    <w:name w:val="Hyperlink"/>
    <w:basedOn w:val="Standaardalinea-lettertype"/>
    <w:uiPriority w:val="99"/>
    <w:semiHidden/>
    <w:unhideWhenUsed/>
    <w:rsid w:val="008B1616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B161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2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8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29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4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sM64Y5MdE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time_continue=36&amp;v=cpslNWYeyI0&amp;embeds_referring_euri=https%3A%2F%2Fwww.google.com%2F&amp;source_ve_path=Mjg2Nj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C1CE9-35A5-49E7-90F6-57395974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1852</Words>
  <Characters>10189</Characters>
  <Application>Microsoft Office Word</Application>
  <DocSecurity>0</DocSecurity>
  <Lines>84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BENU</Company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2026-01-28T16:24:00Z</dcterms:created>
  <dcterms:modified xsi:type="dcterms:W3CDTF">2026-01-28T16:24:00Z</dcterms:modified>
</cp:coreProperties>
</file>